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C7D8" w14:textId="10982ED9" w:rsidR="00214EFB" w:rsidRDefault="00E72738" w:rsidP="00E72738">
      <w:pPr>
        <w:pStyle w:val="Textoindependiente"/>
        <w:jc w:val="center"/>
        <w:rPr>
          <w:rFonts w:ascii="Times New Roman"/>
          <w:sz w:val="20"/>
        </w:rPr>
      </w:pPr>
      <w:r>
        <w:rPr>
          <w:noProof/>
        </w:rPr>
        <w:drawing>
          <wp:inline distT="0" distB="0" distL="0" distR="0" wp14:anchorId="3949E877" wp14:editId="565E337C">
            <wp:extent cx="3554471" cy="159067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538" t="30707" r="57204" b="48392"/>
                    <a:stretch/>
                  </pic:blipFill>
                  <pic:spPr bwMode="auto">
                    <a:xfrm>
                      <a:off x="0" y="0"/>
                      <a:ext cx="3590061" cy="1606602"/>
                    </a:xfrm>
                    <a:prstGeom prst="rect">
                      <a:avLst/>
                    </a:prstGeom>
                    <a:ln>
                      <a:noFill/>
                    </a:ln>
                    <a:extLst>
                      <a:ext uri="{53640926-AAD7-44D8-BBD7-CCE9431645EC}">
                        <a14:shadowObscured xmlns:a14="http://schemas.microsoft.com/office/drawing/2010/main"/>
                      </a:ext>
                    </a:extLst>
                  </pic:spPr>
                </pic:pic>
              </a:graphicData>
            </a:graphic>
          </wp:inline>
        </w:drawing>
      </w:r>
    </w:p>
    <w:p w14:paraId="5C973B2D" w14:textId="30C60A7C" w:rsidR="00214EFB" w:rsidRDefault="00214EFB">
      <w:pPr>
        <w:pStyle w:val="Textoindependiente"/>
        <w:rPr>
          <w:rFonts w:ascii="Times New Roman"/>
          <w:sz w:val="20"/>
        </w:rPr>
      </w:pPr>
    </w:p>
    <w:p w14:paraId="388D086B" w14:textId="1588D4C1" w:rsidR="00214EFB" w:rsidRDefault="00214EFB">
      <w:pPr>
        <w:pStyle w:val="Textoindependiente"/>
        <w:rPr>
          <w:rFonts w:ascii="Times New Roman"/>
          <w:sz w:val="20"/>
        </w:rPr>
      </w:pPr>
    </w:p>
    <w:p w14:paraId="3D56A876" w14:textId="4089811F" w:rsidR="00214EFB" w:rsidRDefault="00214EFB">
      <w:pPr>
        <w:pStyle w:val="Textoindependiente"/>
        <w:rPr>
          <w:rFonts w:ascii="Times New Roman"/>
          <w:sz w:val="20"/>
        </w:rPr>
      </w:pPr>
    </w:p>
    <w:p w14:paraId="762B5C53" w14:textId="7881C2BA" w:rsidR="00214EFB" w:rsidRDefault="00214EFB">
      <w:pPr>
        <w:pStyle w:val="Textoindependiente"/>
        <w:rPr>
          <w:rFonts w:ascii="Times New Roman"/>
          <w:sz w:val="20"/>
        </w:rPr>
      </w:pPr>
    </w:p>
    <w:p w14:paraId="4B18789C" w14:textId="77777777" w:rsidR="00F867E6" w:rsidRDefault="00F867E6">
      <w:pPr>
        <w:pStyle w:val="Textoindependiente"/>
        <w:spacing w:before="5"/>
        <w:rPr>
          <w:rFonts w:ascii="Times New Roman"/>
          <w:sz w:val="16"/>
        </w:rPr>
      </w:pPr>
    </w:p>
    <w:p w14:paraId="04D7C8D9" w14:textId="0E3F0E04" w:rsidR="00F867E6" w:rsidRDefault="00500DF1">
      <w:pPr>
        <w:spacing w:line="651" w:lineRule="exact"/>
        <w:ind w:left="617" w:right="924"/>
        <w:jc w:val="center"/>
        <w:rPr>
          <w:b/>
          <w:sz w:val="54"/>
        </w:rPr>
      </w:pPr>
      <w:r>
        <w:rPr>
          <w:b/>
          <w:sz w:val="54"/>
        </w:rPr>
        <w:t xml:space="preserve">PROTOCOLO GENERAL </w:t>
      </w:r>
      <w:r w:rsidR="00460C62">
        <w:rPr>
          <w:b/>
          <w:sz w:val="54"/>
        </w:rPr>
        <w:t xml:space="preserve">MINIMO </w:t>
      </w:r>
      <w:r>
        <w:rPr>
          <w:b/>
          <w:sz w:val="54"/>
        </w:rPr>
        <w:t>DE MEDIDAS DE</w:t>
      </w:r>
    </w:p>
    <w:p w14:paraId="6540EDF1" w14:textId="313E9A45" w:rsidR="00F867E6" w:rsidRDefault="00500DF1">
      <w:pPr>
        <w:spacing w:before="96" w:line="276" w:lineRule="auto"/>
        <w:ind w:left="617" w:right="923"/>
        <w:jc w:val="center"/>
        <w:rPr>
          <w:b/>
          <w:sz w:val="54"/>
        </w:rPr>
      </w:pPr>
      <w:r>
        <w:rPr>
          <w:b/>
          <w:sz w:val="54"/>
        </w:rPr>
        <w:t xml:space="preserve">BIOSEGURIDAD PARA ESTABLECIMIENTOS </w:t>
      </w:r>
      <w:r w:rsidR="00460C62">
        <w:rPr>
          <w:b/>
          <w:sz w:val="54"/>
        </w:rPr>
        <w:t>DE ATENCIÓN AL PÚBLICO</w:t>
      </w:r>
      <w:r>
        <w:rPr>
          <w:b/>
          <w:sz w:val="54"/>
        </w:rPr>
        <w:t xml:space="preserve"> AL MOMENTO DE SU REAPERTURA, EN EL CONTEXTO DE LA EMERGENCIA SANITARIA POR COVID- 19</w:t>
      </w:r>
    </w:p>
    <w:p w14:paraId="075F4601" w14:textId="77777777" w:rsidR="00F867E6" w:rsidRDefault="00500DF1">
      <w:pPr>
        <w:spacing w:before="197"/>
        <w:ind w:left="617"/>
        <w:rPr>
          <w:sz w:val="24"/>
        </w:rPr>
      </w:pPr>
      <w:r>
        <w:rPr>
          <w:sz w:val="24"/>
        </w:rPr>
        <w:t>[Versión 1.0]</w:t>
      </w:r>
    </w:p>
    <w:p w14:paraId="6D0D5A0B" w14:textId="77777777" w:rsidR="00F867E6" w:rsidRDefault="00F867E6">
      <w:pPr>
        <w:pStyle w:val="Textoindependiente"/>
        <w:rPr>
          <w:sz w:val="24"/>
        </w:rPr>
      </w:pPr>
    </w:p>
    <w:p w14:paraId="3444555A" w14:textId="749F807A" w:rsidR="00F867E6" w:rsidRDefault="00F867E6">
      <w:pPr>
        <w:pStyle w:val="Textoindependiente"/>
        <w:spacing w:before="9"/>
        <w:rPr>
          <w:sz w:val="29"/>
        </w:rPr>
      </w:pPr>
    </w:p>
    <w:p w14:paraId="2610C0A9" w14:textId="12065741" w:rsidR="007C11B7" w:rsidRDefault="007C11B7">
      <w:pPr>
        <w:pStyle w:val="Textoindependiente"/>
        <w:spacing w:before="9"/>
        <w:rPr>
          <w:sz w:val="29"/>
        </w:rPr>
      </w:pPr>
    </w:p>
    <w:p w14:paraId="3C8B3330" w14:textId="77777777" w:rsidR="00F867E6" w:rsidRDefault="00500DF1" w:rsidP="007C11B7">
      <w:pPr>
        <w:spacing w:before="1"/>
        <w:ind w:left="617"/>
        <w:jc w:val="center"/>
        <w:rPr>
          <w:b/>
          <w:sz w:val="48"/>
        </w:rPr>
      </w:pPr>
      <w:r>
        <w:rPr>
          <w:b/>
          <w:sz w:val="48"/>
        </w:rPr>
        <w:t>AÑO 2020</w:t>
      </w:r>
    </w:p>
    <w:p w14:paraId="43379BF1" w14:textId="77777777" w:rsidR="00F867E6" w:rsidRDefault="00F867E6">
      <w:pPr>
        <w:pStyle w:val="Textoindependiente"/>
        <w:rPr>
          <w:b/>
          <w:sz w:val="20"/>
        </w:rPr>
      </w:pPr>
    </w:p>
    <w:p w14:paraId="47664EC8" w14:textId="0200D2B1" w:rsidR="00F867E6" w:rsidRDefault="00F867E6">
      <w:pPr>
        <w:pStyle w:val="Textoindependiente"/>
        <w:spacing w:before="8"/>
        <w:rPr>
          <w:b/>
          <w:sz w:val="21"/>
        </w:rPr>
      </w:pPr>
    </w:p>
    <w:p w14:paraId="3AE92D84" w14:textId="77777777" w:rsidR="00F867E6" w:rsidRDefault="00F867E6">
      <w:pPr>
        <w:rPr>
          <w:sz w:val="21"/>
        </w:rPr>
        <w:sectPr w:rsidR="00F867E6">
          <w:type w:val="continuous"/>
          <w:pgSz w:w="11900" w:h="16840"/>
          <w:pgMar w:top="1600" w:right="480" w:bottom="280" w:left="1080" w:header="720" w:footer="720" w:gutter="0"/>
          <w:cols w:space="720"/>
        </w:sectPr>
      </w:pPr>
    </w:p>
    <w:p w14:paraId="1E83F925" w14:textId="46495408" w:rsidR="00F867E6" w:rsidRDefault="00F867E6">
      <w:pPr>
        <w:pStyle w:val="Textoindependiente"/>
        <w:spacing w:before="11"/>
        <w:rPr>
          <w:b/>
          <w:sz w:val="16"/>
        </w:rPr>
      </w:pPr>
    </w:p>
    <w:p w14:paraId="47F9D243" w14:textId="7A14986D" w:rsidR="00F867E6" w:rsidRDefault="00500DF1">
      <w:pPr>
        <w:pStyle w:val="Ttulo1"/>
        <w:spacing w:before="57"/>
        <w:ind w:left="473"/>
      </w:pPr>
      <w:r>
        <w:t>REGISTRO DE REVISIÓN Y APROBACIÓN DEL DOCUMENTO</w:t>
      </w:r>
    </w:p>
    <w:p w14:paraId="56043BAA" w14:textId="0328832A" w:rsidR="00F867E6" w:rsidRDefault="00D86B15">
      <w:pPr>
        <w:pStyle w:val="Textoindependiente"/>
        <w:rPr>
          <w:b/>
          <w:sz w:val="20"/>
        </w:rPr>
      </w:pPr>
      <w:r>
        <w:rPr>
          <w:noProof/>
        </w:rPr>
        <mc:AlternateContent>
          <mc:Choice Requires="wps">
            <w:drawing>
              <wp:anchor distT="0" distB="0" distL="114300" distR="114300" simplePos="0" relativeHeight="251667456" behindDoc="0" locked="0" layoutInCell="1" allowOverlap="1" wp14:anchorId="6BEB3C4F" wp14:editId="4BB53FE9">
                <wp:simplePos x="0" y="0"/>
                <wp:positionH relativeFrom="page">
                  <wp:posOffset>1123950</wp:posOffset>
                </wp:positionH>
                <wp:positionV relativeFrom="margin">
                  <wp:posOffset>495300</wp:posOffset>
                </wp:positionV>
                <wp:extent cx="5737860" cy="4543425"/>
                <wp:effectExtent l="0" t="0" r="15240" b="9525"/>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54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3204"/>
                              <w:gridCol w:w="2856"/>
                              <w:gridCol w:w="1800"/>
                            </w:tblGrid>
                            <w:tr w:rsidR="00F867E6" w14:paraId="351A0FEE" w14:textId="77777777" w:rsidTr="00D86B15">
                              <w:trPr>
                                <w:trHeight w:val="513"/>
                              </w:trPr>
                              <w:tc>
                                <w:tcPr>
                                  <w:tcW w:w="1162" w:type="dxa"/>
                                </w:tcPr>
                                <w:p w14:paraId="215C3E03" w14:textId="77777777" w:rsidR="00F867E6" w:rsidRDefault="00500DF1">
                                  <w:pPr>
                                    <w:pStyle w:val="TableParagraph"/>
                                    <w:spacing w:before="100"/>
                                    <w:ind w:left="282"/>
                                    <w:rPr>
                                      <w:b/>
                                    </w:rPr>
                                  </w:pPr>
                                  <w:r>
                                    <w:rPr>
                                      <w:b/>
                                    </w:rPr>
                                    <w:t>Acción</w:t>
                                  </w:r>
                                </w:p>
                              </w:tc>
                              <w:tc>
                                <w:tcPr>
                                  <w:tcW w:w="3204" w:type="dxa"/>
                                </w:tcPr>
                                <w:p w14:paraId="6AC3BD59" w14:textId="77777777" w:rsidR="00F867E6" w:rsidRDefault="00500DF1">
                                  <w:pPr>
                                    <w:pStyle w:val="TableParagraph"/>
                                    <w:spacing w:before="100"/>
                                    <w:ind w:left="872"/>
                                    <w:rPr>
                                      <w:b/>
                                    </w:rPr>
                                  </w:pPr>
                                  <w:r>
                                    <w:rPr>
                                      <w:b/>
                                    </w:rPr>
                                    <w:t>Nombre / Cargo</w:t>
                                  </w:r>
                                </w:p>
                              </w:tc>
                              <w:tc>
                                <w:tcPr>
                                  <w:tcW w:w="2856" w:type="dxa"/>
                                </w:tcPr>
                                <w:p w14:paraId="7243EB60" w14:textId="77777777" w:rsidR="00F867E6" w:rsidRDefault="00500DF1">
                                  <w:pPr>
                                    <w:pStyle w:val="TableParagraph"/>
                                    <w:spacing w:before="100"/>
                                    <w:ind w:left="947"/>
                                    <w:rPr>
                                      <w:b/>
                                    </w:rPr>
                                  </w:pPr>
                                  <w:r>
                                    <w:rPr>
                                      <w:b/>
                                    </w:rPr>
                                    <w:t>Institución</w:t>
                                  </w:r>
                                </w:p>
                              </w:tc>
                              <w:tc>
                                <w:tcPr>
                                  <w:tcW w:w="1800" w:type="dxa"/>
                                </w:tcPr>
                                <w:p w14:paraId="32A9BF3B" w14:textId="77777777" w:rsidR="00F867E6" w:rsidRDefault="00500DF1">
                                  <w:pPr>
                                    <w:pStyle w:val="TableParagraph"/>
                                    <w:spacing w:before="100"/>
                                    <w:ind w:left="623" w:right="605"/>
                                    <w:jc w:val="center"/>
                                    <w:rPr>
                                      <w:b/>
                                    </w:rPr>
                                  </w:pPr>
                                  <w:r>
                                    <w:rPr>
                                      <w:b/>
                                    </w:rPr>
                                    <w:t>Firma</w:t>
                                  </w:r>
                                </w:p>
                              </w:tc>
                            </w:tr>
                            <w:tr w:rsidR="00F867E6" w14:paraId="6B3489B2" w14:textId="77777777" w:rsidTr="00D86B15">
                              <w:trPr>
                                <w:trHeight w:val="2164"/>
                              </w:trPr>
                              <w:tc>
                                <w:tcPr>
                                  <w:tcW w:w="1162" w:type="dxa"/>
                                </w:tcPr>
                                <w:p w14:paraId="43E1DA9A" w14:textId="77777777" w:rsidR="00F867E6" w:rsidRDefault="00F867E6">
                                  <w:pPr>
                                    <w:pStyle w:val="TableParagraph"/>
                                    <w:rPr>
                                      <w:b/>
                                    </w:rPr>
                                  </w:pPr>
                                </w:p>
                                <w:p w14:paraId="4A8C282D" w14:textId="18FC481A" w:rsidR="00F867E6" w:rsidRDefault="00F867E6">
                                  <w:pPr>
                                    <w:pStyle w:val="TableParagraph"/>
                                    <w:rPr>
                                      <w:b/>
                                    </w:rPr>
                                  </w:pPr>
                                </w:p>
                                <w:p w14:paraId="2166C784" w14:textId="0FDF785E" w:rsidR="0073471F" w:rsidRDefault="0073471F">
                                  <w:pPr>
                                    <w:pStyle w:val="TableParagraph"/>
                                    <w:rPr>
                                      <w:b/>
                                    </w:rPr>
                                  </w:pPr>
                                </w:p>
                                <w:p w14:paraId="0B195CD5" w14:textId="77777777" w:rsidR="0073471F" w:rsidRDefault="0073471F">
                                  <w:pPr>
                                    <w:pStyle w:val="TableParagraph"/>
                                    <w:rPr>
                                      <w:b/>
                                    </w:rPr>
                                  </w:pPr>
                                </w:p>
                                <w:p w14:paraId="78C79441" w14:textId="77777777" w:rsidR="00F867E6" w:rsidRDefault="00500DF1">
                                  <w:pPr>
                                    <w:pStyle w:val="TableParagraph"/>
                                    <w:spacing w:line="271" w:lineRule="auto"/>
                                    <w:ind w:left="114" w:right="88"/>
                                    <w:rPr>
                                      <w:b/>
                                    </w:rPr>
                                  </w:pPr>
                                  <w:r>
                                    <w:rPr>
                                      <w:b/>
                                    </w:rPr>
                                    <w:t>Elaborado por:</w:t>
                                  </w:r>
                                </w:p>
                              </w:tc>
                              <w:tc>
                                <w:tcPr>
                                  <w:tcW w:w="3204" w:type="dxa"/>
                                </w:tcPr>
                                <w:p w14:paraId="70058936" w14:textId="77777777" w:rsidR="0073471F" w:rsidRDefault="0073471F">
                                  <w:pPr>
                                    <w:pStyle w:val="TableParagraph"/>
                                    <w:spacing w:line="268" w:lineRule="exact"/>
                                    <w:ind w:left="112"/>
                                  </w:pPr>
                                </w:p>
                                <w:p w14:paraId="2AC9271B" w14:textId="77777777" w:rsidR="0073471F" w:rsidRDefault="0073471F">
                                  <w:pPr>
                                    <w:pStyle w:val="TableParagraph"/>
                                    <w:spacing w:line="268" w:lineRule="exact"/>
                                    <w:ind w:left="112"/>
                                  </w:pPr>
                                </w:p>
                                <w:p w14:paraId="1B8F82B8" w14:textId="01EDFE72" w:rsidR="00F867E6" w:rsidRDefault="00B8137D">
                                  <w:pPr>
                                    <w:pStyle w:val="TableParagraph"/>
                                    <w:spacing w:line="268" w:lineRule="exact"/>
                                    <w:ind w:left="112"/>
                                  </w:pPr>
                                  <w:r>
                                    <w:t>Dolores Gómez Sánchez</w:t>
                                  </w:r>
                                </w:p>
                                <w:p w14:paraId="22470168" w14:textId="77777777" w:rsidR="0073471F" w:rsidRDefault="0073471F">
                                  <w:pPr>
                                    <w:pStyle w:val="TableParagraph"/>
                                    <w:spacing w:line="268" w:lineRule="exact"/>
                                    <w:ind w:left="112"/>
                                  </w:pPr>
                                </w:p>
                                <w:p w14:paraId="6B967F1E" w14:textId="37A6C9C6" w:rsidR="00D86B15" w:rsidRPr="0073471F" w:rsidRDefault="00500DF1" w:rsidP="00D86B15">
                                  <w:pPr>
                                    <w:pStyle w:val="TableParagraph"/>
                                    <w:spacing w:before="36"/>
                                    <w:ind w:left="112"/>
                                    <w:rPr>
                                      <w:b/>
                                      <w:bCs/>
                                    </w:rPr>
                                  </w:pPr>
                                  <w:r w:rsidRPr="0073471F">
                                    <w:rPr>
                                      <w:b/>
                                      <w:bCs/>
                                    </w:rPr>
                                    <w:t xml:space="preserve">Directora de </w:t>
                                  </w:r>
                                  <w:r w:rsidR="00B8137D" w:rsidRPr="0073471F">
                                    <w:rPr>
                                      <w:b/>
                                      <w:bCs/>
                                    </w:rPr>
                                    <w:t>Planificación</w:t>
                                  </w:r>
                                </w:p>
                              </w:tc>
                              <w:tc>
                                <w:tcPr>
                                  <w:tcW w:w="2856" w:type="dxa"/>
                                </w:tcPr>
                                <w:p w14:paraId="6038A88C" w14:textId="77777777" w:rsidR="0073471F" w:rsidRDefault="0073471F">
                                  <w:pPr>
                                    <w:pStyle w:val="TableParagraph"/>
                                    <w:spacing w:before="152"/>
                                    <w:ind w:left="111"/>
                                  </w:pPr>
                                </w:p>
                                <w:p w14:paraId="37A3ABB6" w14:textId="77777777" w:rsidR="0073471F" w:rsidRDefault="0073471F">
                                  <w:pPr>
                                    <w:pStyle w:val="TableParagraph"/>
                                    <w:spacing w:before="152"/>
                                    <w:ind w:left="111"/>
                                  </w:pPr>
                                </w:p>
                                <w:p w14:paraId="07979D89" w14:textId="78A6F220" w:rsidR="00F867E6" w:rsidRDefault="00B8137D" w:rsidP="0073471F">
                                  <w:pPr>
                                    <w:pStyle w:val="TableParagraph"/>
                                    <w:spacing w:before="152"/>
                                    <w:ind w:left="111"/>
                                    <w:jc w:val="center"/>
                                  </w:pPr>
                                  <w:r>
                                    <w:t>GADMSE</w:t>
                                  </w:r>
                                </w:p>
                              </w:tc>
                              <w:tc>
                                <w:tcPr>
                                  <w:tcW w:w="1800" w:type="dxa"/>
                                </w:tcPr>
                                <w:p w14:paraId="5E833928" w14:textId="77777777" w:rsidR="00F867E6" w:rsidRDefault="00F867E6">
                                  <w:pPr>
                                    <w:pStyle w:val="TableParagraph"/>
                                    <w:rPr>
                                      <w:rFonts w:ascii="Times New Roman"/>
                                      <w:sz w:val="18"/>
                                    </w:rPr>
                                  </w:pPr>
                                </w:p>
                              </w:tc>
                            </w:tr>
                            <w:tr w:rsidR="00D86B15" w14:paraId="67499CAF" w14:textId="77777777" w:rsidTr="00D86B15">
                              <w:trPr>
                                <w:trHeight w:val="630"/>
                              </w:trPr>
                              <w:tc>
                                <w:tcPr>
                                  <w:tcW w:w="1162" w:type="dxa"/>
                                </w:tcPr>
                                <w:p w14:paraId="4EBA2CA0" w14:textId="77777777" w:rsidR="00D86B15" w:rsidRDefault="00D86B15">
                                  <w:pPr>
                                    <w:pStyle w:val="TableParagraph"/>
                                    <w:rPr>
                                      <w:b/>
                                    </w:rPr>
                                  </w:pPr>
                                </w:p>
                                <w:p w14:paraId="7AEF3F57" w14:textId="77777777" w:rsidR="00D86B15" w:rsidRDefault="00D86B15">
                                  <w:pPr>
                                    <w:pStyle w:val="TableParagraph"/>
                                    <w:spacing w:before="3"/>
                                    <w:rPr>
                                      <w:b/>
                                      <w:sz w:val="31"/>
                                    </w:rPr>
                                  </w:pPr>
                                </w:p>
                                <w:p w14:paraId="475DF234" w14:textId="77777777" w:rsidR="00D86B15" w:rsidRDefault="00D86B15">
                                  <w:pPr>
                                    <w:pStyle w:val="TableParagraph"/>
                                    <w:spacing w:line="271" w:lineRule="auto"/>
                                    <w:ind w:left="114" w:right="192"/>
                                    <w:rPr>
                                      <w:b/>
                                    </w:rPr>
                                  </w:pPr>
                                  <w:r>
                                    <w:rPr>
                                      <w:b/>
                                    </w:rPr>
                                    <w:t>Revisado por:</w:t>
                                  </w:r>
                                </w:p>
                              </w:tc>
                              <w:tc>
                                <w:tcPr>
                                  <w:tcW w:w="3204" w:type="dxa"/>
                                </w:tcPr>
                                <w:p w14:paraId="3C373493" w14:textId="77777777" w:rsidR="0073471F" w:rsidRDefault="0073471F">
                                  <w:pPr>
                                    <w:pStyle w:val="TableParagraph"/>
                                    <w:spacing w:before="39"/>
                                    <w:ind w:left="112"/>
                                  </w:pPr>
                                </w:p>
                                <w:p w14:paraId="29B29AB3" w14:textId="77777777" w:rsidR="00460C62" w:rsidRDefault="00460C62" w:rsidP="00460C62">
                                  <w:pPr>
                                    <w:pStyle w:val="TableParagraph"/>
                                    <w:spacing w:before="39"/>
                                    <w:ind w:left="112"/>
                                  </w:pPr>
                                  <w:r>
                                    <w:t>Ing. Otto Vera Palacios</w:t>
                                  </w:r>
                                </w:p>
                                <w:p w14:paraId="43E58F48" w14:textId="77777777" w:rsidR="00460C62" w:rsidRDefault="00460C62" w:rsidP="00460C62">
                                  <w:pPr>
                                    <w:pStyle w:val="TableParagraph"/>
                                    <w:spacing w:before="39"/>
                                    <w:ind w:left="112"/>
                                  </w:pPr>
                                </w:p>
                                <w:p w14:paraId="58B69738" w14:textId="77777777" w:rsidR="00460C62" w:rsidRPr="0073471F" w:rsidRDefault="00460C62" w:rsidP="00460C62">
                                  <w:pPr>
                                    <w:pStyle w:val="TableParagraph"/>
                                    <w:spacing w:before="39"/>
                                    <w:ind w:left="112"/>
                                    <w:rPr>
                                      <w:b/>
                                      <w:bCs/>
                                    </w:rPr>
                                  </w:pPr>
                                  <w:r>
                                    <w:rPr>
                                      <w:b/>
                                      <w:bCs/>
                                    </w:rPr>
                                    <w:t>ALCALDE</w:t>
                                  </w:r>
                                </w:p>
                                <w:p w14:paraId="73A9F666" w14:textId="670B1112" w:rsidR="0073471F" w:rsidRPr="0073471F" w:rsidRDefault="0073471F">
                                  <w:pPr>
                                    <w:pStyle w:val="TableParagraph"/>
                                    <w:spacing w:before="39"/>
                                    <w:ind w:left="112"/>
                                    <w:rPr>
                                      <w:b/>
                                      <w:bCs/>
                                    </w:rPr>
                                  </w:pPr>
                                </w:p>
                              </w:tc>
                              <w:tc>
                                <w:tcPr>
                                  <w:tcW w:w="2856" w:type="dxa"/>
                                </w:tcPr>
                                <w:p w14:paraId="08A5FD17" w14:textId="77777777" w:rsidR="00D86B15" w:rsidRDefault="00D86B15">
                                  <w:pPr>
                                    <w:pStyle w:val="TableParagraph"/>
                                    <w:spacing w:before="155"/>
                                    <w:ind w:left="112"/>
                                  </w:pPr>
                                </w:p>
                                <w:p w14:paraId="70D279F5" w14:textId="34BBA214" w:rsidR="0073471F" w:rsidRDefault="0073471F" w:rsidP="0073471F">
                                  <w:pPr>
                                    <w:pStyle w:val="TableParagraph"/>
                                    <w:spacing w:before="155"/>
                                    <w:ind w:left="112"/>
                                    <w:jc w:val="center"/>
                                  </w:pPr>
                                  <w:r>
                                    <w:t>GADMSE</w:t>
                                  </w:r>
                                </w:p>
                                <w:p w14:paraId="5A5E8C48" w14:textId="62EB1D5E" w:rsidR="0073471F" w:rsidRDefault="0073471F">
                                  <w:pPr>
                                    <w:pStyle w:val="TableParagraph"/>
                                    <w:spacing w:before="155"/>
                                    <w:ind w:left="112"/>
                                  </w:pPr>
                                </w:p>
                              </w:tc>
                              <w:tc>
                                <w:tcPr>
                                  <w:tcW w:w="1800" w:type="dxa"/>
                                </w:tcPr>
                                <w:p w14:paraId="4B0DB0EF" w14:textId="7217FA67" w:rsidR="00D86B15" w:rsidRDefault="00D86B15">
                                  <w:pPr>
                                    <w:pStyle w:val="TableParagraph"/>
                                    <w:spacing w:before="15" w:line="192" w:lineRule="exact"/>
                                    <w:ind w:left="990" w:right="-19"/>
                                    <w:rPr>
                                      <w:rFonts w:ascii="Courier New"/>
                                      <w:b/>
                                      <w:sz w:val="19"/>
                                    </w:rPr>
                                  </w:pPr>
                                </w:p>
                              </w:tc>
                            </w:tr>
                            <w:tr w:rsidR="00D86B15" w14:paraId="04FBDA8F" w14:textId="77777777" w:rsidTr="00D86B15">
                              <w:trPr>
                                <w:trHeight w:val="618"/>
                              </w:trPr>
                              <w:tc>
                                <w:tcPr>
                                  <w:tcW w:w="1162" w:type="dxa"/>
                                </w:tcPr>
                                <w:p w14:paraId="5006F14C" w14:textId="77777777" w:rsidR="0073471F" w:rsidRDefault="0073471F">
                                  <w:pPr>
                                    <w:pStyle w:val="TableParagraph"/>
                                    <w:spacing w:before="1"/>
                                    <w:ind w:left="114"/>
                                    <w:rPr>
                                      <w:b/>
                                    </w:rPr>
                                  </w:pPr>
                                </w:p>
                                <w:p w14:paraId="26897250" w14:textId="77777777" w:rsidR="0073471F" w:rsidRDefault="0073471F">
                                  <w:pPr>
                                    <w:pStyle w:val="TableParagraph"/>
                                    <w:spacing w:before="1"/>
                                    <w:ind w:left="114"/>
                                    <w:rPr>
                                      <w:b/>
                                    </w:rPr>
                                  </w:pPr>
                                </w:p>
                                <w:p w14:paraId="6944CFA9" w14:textId="77777777" w:rsidR="0073471F" w:rsidRDefault="0073471F">
                                  <w:pPr>
                                    <w:pStyle w:val="TableParagraph"/>
                                    <w:spacing w:before="1"/>
                                    <w:ind w:left="114"/>
                                    <w:rPr>
                                      <w:b/>
                                    </w:rPr>
                                  </w:pPr>
                                </w:p>
                                <w:p w14:paraId="5F7F1CD4" w14:textId="01F32E53" w:rsidR="00D86B15" w:rsidRDefault="00D86B15">
                                  <w:pPr>
                                    <w:pStyle w:val="TableParagraph"/>
                                    <w:spacing w:before="1"/>
                                    <w:ind w:left="114"/>
                                    <w:rPr>
                                      <w:b/>
                                    </w:rPr>
                                  </w:pPr>
                                  <w:r>
                                    <w:rPr>
                                      <w:b/>
                                    </w:rPr>
                                    <w:t>Aprobado</w:t>
                                  </w:r>
                                </w:p>
                                <w:p w14:paraId="2A81DB1E" w14:textId="77777777" w:rsidR="00D86B15" w:rsidRDefault="00D86B15">
                                  <w:pPr>
                                    <w:pStyle w:val="TableParagraph"/>
                                    <w:spacing w:before="39"/>
                                    <w:ind w:left="114"/>
                                    <w:rPr>
                                      <w:b/>
                                    </w:rPr>
                                  </w:pPr>
                                  <w:r>
                                    <w:rPr>
                                      <w:b/>
                                    </w:rPr>
                                    <w:t>por:</w:t>
                                  </w:r>
                                </w:p>
                              </w:tc>
                              <w:tc>
                                <w:tcPr>
                                  <w:tcW w:w="3204" w:type="dxa"/>
                                </w:tcPr>
                                <w:p w14:paraId="4EF5FF7C" w14:textId="77777777" w:rsidR="0073471F" w:rsidRDefault="0073471F">
                                  <w:pPr>
                                    <w:pStyle w:val="TableParagraph"/>
                                    <w:spacing w:before="39"/>
                                    <w:ind w:left="112"/>
                                  </w:pPr>
                                </w:p>
                                <w:p w14:paraId="2CF625F4" w14:textId="79F14F0A" w:rsidR="00D86B15" w:rsidRDefault="0073471F">
                                  <w:pPr>
                                    <w:pStyle w:val="TableParagraph"/>
                                    <w:spacing w:before="39"/>
                                    <w:ind w:left="112"/>
                                  </w:pPr>
                                  <w:r>
                                    <w:t>Ing. Otto Vera Palacios</w:t>
                                  </w:r>
                                </w:p>
                                <w:p w14:paraId="39723310" w14:textId="77777777" w:rsidR="0073471F" w:rsidRDefault="0073471F">
                                  <w:pPr>
                                    <w:pStyle w:val="TableParagraph"/>
                                    <w:spacing w:before="39"/>
                                    <w:ind w:left="112"/>
                                  </w:pPr>
                                </w:p>
                                <w:p w14:paraId="7262FADD" w14:textId="64286226" w:rsidR="0073471F" w:rsidRPr="0073471F" w:rsidRDefault="00460C62">
                                  <w:pPr>
                                    <w:pStyle w:val="TableParagraph"/>
                                    <w:spacing w:before="39"/>
                                    <w:ind w:left="112"/>
                                    <w:rPr>
                                      <w:b/>
                                      <w:bCs/>
                                    </w:rPr>
                                  </w:pPr>
                                  <w:r>
                                    <w:rPr>
                                      <w:b/>
                                      <w:bCs/>
                                    </w:rPr>
                                    <w:t>ALCALDE</w:t>
                                  </w:r>
                                </w:p>
                                <w:p w14:paraId="39079AE7" w14:textId="77777777" w:rsidR="0073471F" w:rsidRDefault="0073471F">
                                  <w:pPr>
                                    <w:pStyle w:val="TableParagraph"/>
                                    <w:spacing w:before="39"/>
                                    <w:ind w:left="112"/>
                                  </w:pPr>
                                </w:p>
                                <w:p w14:paraId="22954419" w14:textId="5A3EDF41" w:rsidR="0073471F" w:rsidRDefault="0073471F">
                                  <w:pPr>
                                    <w:pStyle w:val="TableParagraph"/>
                                    <w:spacing w:before="39"/>
                                    <w:ind w:left="112"/>
                                  </w:pPr>
                                </w:p>
                              </w:tc>
                              <w:tc>
                                <w:tcPr>
                                  <w:tcW w:w="2856" w:type="dxa"/>
                                </w:tcPr>
                                <w:p w14:paraId="421E8AB5" w14:textId="77777777" w:rsidR="00D86B15" w:rsidRDefault="00D86B15">
                                  <w:pPr>
                                    <w:pStyle w:val="TableParagraph"/>
                                    <w:spacing w:before="155"/>
                                    <w:ind w:left="112"/>
                                  </w:pPr>
                                </w:p>
                                <w:p w14:paraId="76E4A55F" w14:textId="77777777" w:rsidR="0073471F" w:rsidRDefault="0073471F" w:rsidP="0073471F">
                                  <w:pPr>
                                    <w:pStyle w:val="TableParagraph"/>
                                    <w:spacing w:before="155"/>
                                    <w:ind w:left="112"/>
                                    <w:jc w:val="center"/>
                                  </w:pPr>
                                </w:p>
                                <w:p w14:paraId="538F86FC" w14:textId="6E02A79A" w:rsidR="0073471F" w:rsidRDefault="0073471F" w:rsidP="0073471F">
                                  <w:pPr>
                                    <w:pStyle w:val="TableParagraph"/>
                                    <w:spacing w:before="155"/>
                                    <w:ind w:left="112"/>
                                    <w:jc w:val="center"/>
                                  </w:pPr>
                                  <w:r>
                                    <w:t>GADMSE</w:t>
                                  </w:r>
                                </w:p>
                                <w:p w14:paraId="536245E0" w14:textId="28BC1C1F" w:rsidR="0073471F" w:rsidRDefault="0073471F">
                                  <w:pPr>
                                    <w:pStyle w:val="TableParagraph"/>
                                    <w:spacing w:before="155"/>
                                    <w:ind w:left="112"/>
                                  </w:pPr>
                                </w:p>
                              </w:tc>
                              <w:tc>
                                <w:tcPr>
                                  <w:tcW w:w="1800" w:type="dxa"/>
                                </w:tcPr>
                                <w:p w14:paraId="03AFA93A" w14:textId="2BF2B797" w:rsidR="00D86B15" w:rsidRDefault="00D86B15">
                                  <w:pPr>
                                    <w:pStyle w:val="TableParagraph"/>
                                    <w:spacing w:before="9" w:line="148" w:lineRule="exact"/>
                                    <w:ind w:left="1124" w:right="42"/>
                                    <w:jc w:val="both"/>
                                    <w:rPr>
                                      <w:rFonts w:ascii="Courier New"/>
                                      <w:b/>
                                      <w:sz w:val="14"/>
                                    </w:rPr>
                                  </w:pPr>
                                </w:p>
                              </w:tc>
                            </w:tr>
                          </w:tbl>
                          <w:p w14:paraId="4CFC542C" w14:textId="77777777" w:rsidR="00F867E6" w:rsidRDefault="00F867E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B3C4F" id="_x0000_t202" coordsize="21600,21600" o:spt="202" path="m,l,21600r21600,l21600,xe">
                <v:stroke joinstyle="miter"/>
                <v:path gradientshapeok="t" o:connecttype="rect"/>
              </v:shapetype>
              <v:shape id="Text Box 30" o:spid="_x0000_s1026" type="#_x0000_t202" style="position:absolute;margin-left:88.5pt;margin-top:39pt;width:451.8pt;height:357.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f77AEAALkDAAAOAAAAZHJzL2Uyb0RvYy54bWysU9tu2zAMfR+wfxD0vjjXtjDiFF2LDgO6&#10;C9DuAxhZjoXZokYpsbOvHyXHabe9FX0RaIo6PDw8Xl/3bSMOmrxBW8jZZCqFtgpLY3eF/PF0/+FK&#10;Ch/AltCg1YU8ai+vN+/frTuX6znW2JSaBINYn3eukHUILs8yr2rdgp+g05YvK6QWAn/SLisJOkZv&#10;m2w+nV5kHVLpCJX2nrN3w6XcJPyq0ip8qyqvg2gKydxCOimd23hmmzXkOwJXG3WiAa9g0YKx3PQM&#10;dQcBxJ7Mf1CtUYQeqzBR2GZYVUbpNANPM5v+M81jDU6nWVgc784y+beDVV8P30mYspDLhRQWWt7R&#10;k+6D+Ii9WCR9OudzLnt0XBh6zvOe06zePaD66YXF2xrsTt8QYVdrKJnfLCqbvXgaN+JzH0G23Rcs&#10;uQ/sAyagvqI2isdyCEbnPR3Pu4lcFCdXl4vLqwu+Uny3XC0Xy/kq9YB8fO7Ih08aWxGDQhIvP8HD&#10;4cGHSAfysSR2s3hvmiYZoLF/JbgwZhL9yHjgHvptz9VxjC2WRx6EcPAT+5+DGum3FB17qZD+1x5I&#10;S9F8tixGNN4Y0BhsxwCs4qeFDFIM4W0YDLp3ZHY1Iw9yW7xhwSqTRnlmceLJ/kgTnrwcDfjyO1U9&#10;/3GbPwAAAP//AwBQSwMEFAAGAAgAAAAhAB9G/mTgAAAACwEAAA8AAABkcnMvZG93bnJldi54bWxM&#10;j8FOwzAQRO9I/IO1lbhRuyCSNMSpKgQnJEQaDhyd2E2sxusQu234e7anclrN7mj2TbGZ3cBOZgrW&#10;o4TVUgAz2HptsZPwVb/dZ8BCVKjV4NFI+DUBNuXtTaFy7c9YmdMudoxCMORKQh/jmHMe2t44FZZ+&#10;NEi3vZ+ciiSnjutJnSncDfxBiIQ7ZZE+9Go0L71pD7ujk7D9xurV/nw0n9W+snW9FvieHKS8W8zb&#10;Z2DRzPFqhgs+oUNJTI0/og5sIJ2m1CVKSDOaF4PIRAKsoc368Ql4WfD/Hco/AAAA//8DAFBLAQIt&#10;ABQABgAIAAAAIQC2gziS/gAAAOEBAAATAAAAAAAAAAAAAAAAAAAAAABbQ29udGVudF9UeXBlc10u&#10;eG1sUEsBAi0AFAAGAAgAAAAhADj9If/WAAAAlAEAAAsAAAAAAAAAAAAAAAAALwEAAF9yZWxzLy5y&#10;ZWxzUEsBAi0AFAAGAAgAAAAhAEdHV/vsAQAAuQMAAA4AAAAAAAAAAAAAAAAALgIAAGRycy9lMm9E&#10;b2MueG1sUEsBAi0AFAAGAAgAAAAhAB9G/mTgAAAACwEAAA8AAAAAAAAAAAAAAAAAR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3204"/>
                        <w:gridCol w:w="2856"/>
                        <w:gridCol w:w="1800"/>
                      </w:tblGrid>
                      <w:tr w:rsidR="00F867E6" w14:paraId="351A0FEE" w14:textId="77777777" w:rsidTr="00D86B15">
                        <w:trPr>
                          <w:trHeight w:val="513"/>
                        </w:trPr>
                        <w:tc>
                          <w:tcPr>
                            <w:tcW w:w="1162" w:type="dxa"/>
                          </w:tcPr>
                          <w:p w14:paraId="215C3E03" w14:textId="77777777" w:rsidR="00F867E6" w:rsidRDefault="00500DF1">
                            <w:pPr>
                              <w:pStyle w:val="TableParagraph"/>
                              <w:spacing w:before="100"/>
                              <w:ind w:left="282"/>
                              <w:rPr>
                                <w:b/>
                              </w:rPr>
                            </w:pPr>
                            <w:r>
                              <w:rPr>
                                <w:b/>
                              </w:rPr>
                              <w:t>Acción</w:t>
                            </w:r>
                          </w:p>
                        </w:tc>
                        <w:tc>
                          <w:tcPr>
                            <w:tcW w:w="3204" w:type="dxa"/>
                          </w:tcPr>
                          <w:p w14:paraId="6AC3BD59" w14:textId="77777777" w:rsidR="00F867E6" w:rsidRDefault="00500DF1">
                            <w:pPr>
                              <w:pStyle w:val="TableParagraph"/>
                              <w:spacing w:before="100"/>
                              <w:ind w:left="872"/>
                              <w:rPr>
                                <w:b/>
                              </w:rPr>
                            </w:pPr>
                            <w:r>
                              <w:rPr>
                                <w:b/>
                              </w:rPr>
                              <w:t>Nombre / Cargo</w:t>
                            </w:r>
                          </w:p>
                        </w:tc>
                        <w:tc>
                          <w:tcPr>
                            <w:tcW w:w="2856" w:type="dxa"/>
                          </w:tcPr>
                          <w:p w14:paraId="7243EB60" w14:textId="77777777" w:rsidR="00F867E6" w:rsidRDefault="00500DF1">
                            <w:pPr>
                              <w:pStyle w:val="TableParagraph"/>
                              <w:spacing w:before="100"/>
                              <w:ind w:left="947"/>
                              <w:rPr>
                                <w:b/>
                              </w:rPr>
                            </w:pPr>
                            <w:r>
                              <w:rPr>
                                <w:b/>
                              </w:rPr>
                              <w:t>Institución</w:t>
                            </w:r>
                          </w:p>
                        </w:tc>
                        <w:tc>
                          <w:tcPr>
                            <w:tcW w:w="1800" w:type="dxa"/>
                          </w:tcPr>
                          <w:p w14:paraId="32A9BF3B" w14:textId="77777777" w:rsidR="00F867E6" w:rsidRDefault="00500DF1">
                            <w:pPr>
                              <w:pStyle w:val="TableParagraph"/>
                              <w:spacing w:before="100"/>
                              <w:ind w:left="623" w:right="605"/>
                              <w:jc w:val="center"/>
                              <w:rPr>
                                <w:b/>
                              </w:rPr>
                            </w:pPr>
                            <w:r>
                              <w:rPr>
                                <w:b/>
                              </w:rPr>
                              <w:t>Firma</w:t>
                            </w:r>
                          </w:p>
                        </w:tc>
                      </w:tr>
                      <w:tr w:rsidR="00F867E6" w14:paraId="6B3489B2" w14:textId="77777777" w:rsidTr="00D86B15">
                        <w:trPr>
                          <w:trHeight w:val="2164"/>
                        </w:trPr>
                        <w:tc>
                          <w:tcPr>
                            <w:tcW w:w="1162" w:type="dxa"/>
                          </w:tcPr>
                          <w:p w14:paraId="43E1DA9A" w14:textId="77777777" w:rsidR="00F867E6" w:rsidRDefault="00F867E6">
                            <w:pPr>
                              <w:pStyle w:val="TableParagraph"/>
                              <w:rPr>
                                <w:b/>
                              </w:rPr>
                            </w:pPr>
                          </w:p>
                          <w:p w14:paraId="4A8C282D" w14:textId="18FC481A" w:rsidR="00F867E6" w:rsidRDefault="00F867E6">
                            <w:pPr>
                              <w:pStyle w:val="TableParagraph"/>
                              <w:rPr>
                                <w:b/>
                              </w:rPr>
                            </w:pPr>
                          </w:p>
                          <w:p w14:paraId="2166C784" w14:textId="0FDF785E" w:rsidR="0073471F" w:rsidRDefault="0073471F">
                            <w:pPr>
                              <w:pStyle w:val="TableParagraph"/>
                              <w:rPr>
                                <w:b/>
                              </w:rPr>
                            </w:pPr>
                          </w:p>
                          <w:p w14:paraId="0B195CD5" w14:textId="77777777" w:rsidR="0073471F" w:rsidRDefault="0073471F">
                            <w:pPr>
                              <w:pStyle w:val="TableParagraph"/>
                              <w:rPr>
                                <w:b/>
                              </w:rPr>
                            </w:pPr>
                          </w:p>
                          <w:p w14:paraId="78C79441" w14:textId="77777777" w:rsidR="00F867E6" w:rsidRDefault="00500DF1">
                            <w:pPr>
                              <w:pStyle w:val="TableParagraph"/>
                              <w:spacing w:line="271" w:lineRule="auto"/>
                              <w:ind w:left="114" w:right="88"/>
                              <w:rPr>
                                <w:b/>
                              </w:rPr>
                            </w:pPr>
                            <w:r>
                              <w:rPr>
                                <w:b/>
                              </w:rPr>
                              <w:t>Elaborado por:</w:t>
                            </w:r>
                          </w:p>
                        </w:tc>
                        <w:tc>
                          <w:tcPr>
                            <w:tcW w:w="3204" w:type="dxa"/>
                          </w:tcPr>
                          <w:p w14:paraId="70058936" w14:textId="77777777" w:rsidR="0073471F" w:rsidRDefault="0073471F">
                            <w:pPr>
                              <w:pStyle w:val="TableParagraph"/>
                              <w:spacing w:line="268" w:lineRule="exact"/>
                              <w:ind w:left="112"/>
                            </w:pPr>
                          </w:p>
                          <w:p w14:paraId="2AC9271B" w14:textId="77777777" w:rsidR="0073471F" w:rsidRDefault="0073471F">
                            <w:pPr>
                              <w:pStyle w:val="TableParagraph"/>
                              <w:spacing w:line="268" w:lineRule="exact"/>
                              <w:ind w:left="112"/>
                            </w:pPr>
                          </w:p>
                          <w:p w14:paraId="1B8F82B8" w14:textId="01EDFE72" w:rsidR="00F867E6" w:rsidRDefault="00B8137D">
                            <w:pPr>
                              <w:pStyle w:val="TableParagraph"/>
                              <w:spacing w:line="268" w:lineRule="exact"/>
                              <w:ind w:left="112"/>
                            </w:pPr>
                            <w:r>
                              <w:t>Dolores Gómez Sánchez</w:t>
                            </w:r>
                          </w:p>
                          <w:p w14:paraId="22470168" w14:textId="77777777" w:rsidR="0073471F" w:rsidRDefault="0073471F">
                            <w:pPr>
                              <w:pStyle w:val="TableParagraph"/>
                              <w:spacing w:line="268" w:lineRule="exact"/>
                              <w:ind w:left="112"/>
                            </w:pPr>
                          </w:p>
                          <w:p w14:paraId="6B967F1E" w14:textId="37A6C9C6" w:rsidR="00D86B15" w:rsidRPr="0073471F" w:rsidRDefault="00500DF1" w:rsidP="00D86B15">
                            <w:pPr>
                              <w:pStyle w:val="TableParagraph"/>
                              <w:spacing w:before="36"/>
                              <w:ind w:left="112"/>
                              <w:rPr>
                                <w:b/>
                                <w:bCs/>
                              </w:rPr>
                            </w:pPr>
                            <w:r w:rsidRPr="0073471F">
                              <w:rPr>
                                <w:b/>
                                <w:bCs/>
                              </w:rPr>
                              <w:t xml:space="preserve">Directora de </w:t>
                            </w:r>
                            <w:r w:rsidR="00B8137D" w:rsidRPr="0073471F">
                              <w:rPr>
                                <w:b/>
                                <w:bCs/>
                              </w:rPr>
                              <w:t>Planificación</w:t>
                            </w:r>
                          </w:p>
                        </w:tc>
                        <w:tc>
                          <w:tcPr>
                            <w:tcW w:w="2856" w:type="dxa"/>
                          </w:tcPr>
                          <w:p w14:paraId="6038A88C" w14:textId="77777777" w:rsidR="0073471F" w:rsidRDefault="0073471F">
                            <w:pPr>
                              <w:pStyle w:val="TableParagraph"/>
                              <w:spacing w:before="152"/>
                              <w:ind w:left="111"/>
                            </w:pPr>
                          </w:p>
                          <w:p w14:paraId="37A3ABB6" w14:textId="77777777" w:rsidR="0073471F" w:rsidRDefault="0073471F">
                            <w:pPr>
                              <w:pStyle w:val="TableParagraph"/>
                              <w:spacing w:before="152"/>
                              <w:ind w:left="111"/>
                            </w:pPr>
                          </w:p>
                          <w:p w14:paraId="07979D89" w14:textId="78A6F220" w:rsidR="00F867E6" w:rsidRDefault="00B8137D" w:rsidP="0073471F">
                            <w:pPr>
                              <w:pStyle w:val="TableParagraph"/>
                              <w:spacing w:before="152"/>
                              <w:ind w:left="111"/>
                              <w:jc w:val="center"/>
                            </w:pPr>
                            <w:r>
                              <w:t>GADMSE</w:t>
                            </w:r>
                          </w:p>
                        </w:tc>
                        <w:tc>
                          <w:tcPr>
                            <w:tcW w:w="1800" w:type="dxa"/>
                          </w:tcPr>
                          <w:p w14:paraId="5E833928" w14:textId="77777777" w:rsidR="00F867E6" w:rsidRDefault="00F867E6">
                            <w:pPr>
                              <w:pStyle w:val="TableParagraph"/>
                              <w:rPr>
                                <w:rFonts w:ascii="Times New Roman"/>
                                <w:sz w:val="18"/>
                              </w:rPr>
                            </w:pPr>
                          </w:p>
                        </w:tc>
                      </w:tr>
                      <w:tr w:rsidR="00D86B15" w14:paraId="67499CAF" w14:textId="77777777" w:rsidTr="00D86B15">
                        <w:trPr>
                          <w:trHeight w:val="630"/>
                        </w:trPr>
                        <w:tc>
                          <w:tcPr>
                            <w:tcW w:w="1162" w:type="dxa"/>
                          </w:tcPr>
                          <w:p w14:paraId="4EBA2CA0" w14:textId="77777777" w:rsidR="00D86B15" w:rsidRDefault="00D86B15">
                            <w:pPr>
                              <w:pStyle w:val="TableParagraph"/>
                              <w:rPr>
                                <w:b/>
                              </w:rPr>
                            </w:pPr>
                          </w:p>
                          <w:p w14:paraId="7AEF3F57" w14:textId="77777777" w:rsidR="00D86B15" w:rsidRDefault="00D86B15">
                            <w:pPr>
                              <w:pStyle w:val="TableParagraph"/>
                              <w:spacing w:before="3"/>
                              <w:rPr>
                                <w:b/>
                                <w:sz w:val="31"/>
                              </w:rPr>
                            </w:pPr>
                          </w:p>
                          <w:p w14:paraId="475DF234" w14:textId="77777777" w:rsidR="00D86B15" w:rsidRDefault="00D86B15">
                            <w:pPr>
                              <w:pStyle w:val="TableParagraph"/>
                              <w:spacing w:line="271" w:lineRule="auto"/>
                              <w:ind w:left="114" w:right="192"/>
                              <w:rPr>
                                <w:b/>
                              </w:rPr>
                            </w:pPr>
                            <w:r>
                              <w:rPr>
                                <w:b/>
                              </w:rPr>
                              <w:t>Revisado por:</w:t>
                            </w:r>
                          </w:p>
                        </w:tc>
                        <w:tc>
                          <w:tcPr>
                            <w:tcW w:w="3204" w:type="dxa"/>
                          </w:tcPr>
                          <w:p w14:paraId="3C373493" w14:textId="77777777" w:rsidR="0073471F" w:rsidRDefault="0073471F">
                            <w:pPr>
                              <w:pStyle w:val="TableParagraph"/>
                              <w:spacing w:before="39"/>
                              <w:ind w:left="112"/>
                            </w:pPr>
                          </w:p>
                          <w:p w14:paraId="29B29AB3" w14:textId="77777777" w:rsidR="00460C62" w:rsidRDefault="00460C62" w:rsidP="00460C62">
                            <w:pPr>
                              <w:pStyle w:val="TableParagraph"/>
                              <w:spacing w:before="39"/>
                              <w:ind w:left="112"/>
                            </w:pPr>
                            <w:r>
                              <w:t>Ing. Otto Vera Palacios</w:t>
                            </w:r>
                          </w:p>
                          <w:p w14:paraId="43E58F48" w14:textId="77777777" w:rsidR="00460C62" w:rsidRDefault="00460C62" w:rsidP="00460C62">
                            <w:pPr>
                              <w:pStyle w:val="TableParagraph"/>
                              <w:spacing w:before="39"/>
                              <w:ind w:left="112"/>
                            </w:pPr>
                          </w:p>
                          <w:p w14:paraId="58B69738" w14:textId="77777777" w:rsidR="00460C62" w:rsidRPr="0073471F" w:rsidRDefault="00460C62" w:rsidP="00460C62">
                            <w:pPr>
                              <w:pStyle w:val="TableParagraph"/>
                              <w:spacing w:before="39"/>
                              <w:ind w:left="112"/>
                              <w:rPr>
                                <w:b/>
                                <w:bCs/>
                              </w:rPr>
                            </w:pPr>
                            <w:r>
                              <w:rPr>
                                <w:b/>
                                <w:bCs/>
                              </w:rPr>
                              <w:t>ALCALDE</w:t>
                            </w:r>
                          </w:p>
                          <w:p w14:paraId="73A9F666" w14:textId="670B1112" w:rsidR="0073471F" w:rsidRPr="0073471F" w:rsidRDefault="0073471F">
                            <w:pPr>
                              <w:pStyle w:val="TableParagraph"/>
                              <w:spacing w:before="39"/>
                              <w:ind w:left="112"/>
                              <w:rPr>
                                <w:b/>
                                <w:bCs/>
                              </w:rPr>
                            </w:pPr>
                          </w:p>
                        </w:tc>
                        <w:tc>
                          <w:tcPr>
                            <w:tcW w:w="2856" w:type="dxa"/>
                          </w:tcPr>
                          <w:p w14:paraId="08A5FD17" w14:textId="77777777" w:rsidR="00D86B15" w:rsidRDefault="00D86B15">
                            <w:pPr>
                              <w:pStyle w:val="TableParagraph"/>
                              <w:spacing w:before="155"/>
                              <w:ind w:left="112"/>
                            </w:pPr>
                          </w:p>
                          <w:p w14:paraId="70D279F5" w14:textId="34BBA214" w:rsidR="0073471F" w:rsidRDefault="0073471F" w:rsidP="0073471F">
                            <w:pPr>
                              <w:pStyle w:val="TableParagraph"/>
                              <w:spacing w:before="155"/>
                              <w:ind w:left="112"/>
                              <w:jc w:val="center"/>
                            </w:pPr>
                            <w:r>
                              <w:t>GADMSE</w:t>
                            </w:r>
                          </w:p>
                          <w:p w14:paraId="5A5E8C48" w14:textId="62EB1D5E" w:rsidR="0073471F" w:rsidRDefault="0073471F">
                            <w:pPr>
                              <w:pStyle w:val="TableParagraph"/>
                              <w:spacing w:before="155"/>
                              <w:ind w:left="112"/>
                            </w:pPr>
                          </w:p>
                        </w:tc>
                        <w:tc>
                          <w:tcPr>
                            <w:tcW w:w="1800" w:type="dxa"/>
                          </w:tcPr>
                          <w:p w14:paraId="4B0DB0EF" w14:textId="7217FA67" w:rsidR="00D86B15" w:rsidRDefault="00D86B15">
                            <w:pPr>
                              <w:pStyle w:val="TableParagraph"/>
                              <w:spacing w:before="15" w:line="192" w:lineRule="exact"/>
                              <w:ind w:left="990" w:right="-19"/>
                              <w:rPr>
                                <w:rFonts w:ascii="Courier New"/>
                                <w:b/>
                                <w:sz w:val="19"/>
                              </w:rPr>
                            </w:pPr>
                          </w:p>
                        </w:tc>
                      </w:tr>
                      <w:tr w:rsidR="00D86B15" w14:paraId="04FBDA8F" w14:textId="77777777" w:rsidTr="00D86B15">
                        <w:trPr>
                          <w:trHeight w:val="618"/>
                        </w:trPr>
                        <w:tc>
                          <w:tcPr>
                            <w:tcW w:w="1162" w:type="dxa"/>
                          </w:tcPr>
                          <w:p w14:paraId="5006F14C" w14:textId="77777777" w:rsidR="0073471F" w:rsidRDefault="0073471F">
                            <w:pPr>
                              <w:pStyle w:val="TableParagraph"/>
                              <w:spacing w:before="1"/>
                              <w:ind w:left="114"/>
                              <w:rPr>
                                <w:b/>
                              </w:rPr>
                            </w:pPr>
                          </w:p>
                          <w:p w14:paraId="26897250" w14:textId="77777777" w:rsidR="0073471F" w:rsidRDefault="0073471F">
                            <w:pPr>
                              <w:pStyle w:val="TableParagraph"/>
                              <w:spacing w:before="1"/>
                              <w:ind w:left="114"/>
                              <w:rPr>
                                <w:b/>
                              </w:rPr>
                            </w:pPr>
                          </w:p>
                          <w:p w14:paraId="6944CFA9" w14:textId="77777777" w:rsidR="0073471F" w:rsidRDefault="0073471F">
                            <w:pPr>
                              <w:pStyle w:val="TableParagraph"/>
                              <w:spacing w:before="1"/>
                              <w:ind w:left="114"/>
                              <w:rPr>
                                <w:b/>
                              </w:rPr>
                            </w:pPr>
                          </w:p>
                          <w:p w14:paraId="5F7F1CD4" w14:textId="01F32E53" w:rsidR="00D86B15" w:rsidRDefault="00D86B15">
                            <w:pPr>
                              <w:pStyle w:val="TableParagraph"/>
                              <w:spacing w:before="1"/>
                              <w:ind w:left="114"/>
                              <w:rPr>
                                <w:b/>
                              </w:rPr>
                            </w:pPr>
                            <w:r>
                              <w:rPr>
                                <w:b/>
                              </w:rPr>
                              <w:t>Aprobado</w:t>
                            </w:r>
                          </w:p>
                          <w:p w14:paraId="2A81DB1E" w14:textId="77777777" w:rsidR="00D86B15" w:rsidRDefault="00D86B15">
                            <w:pPr>
                              <w:pStyle w:val="TableParagraph"/>
                              <w:spacing w:before="39"/>
                              <w:ind w:left="114"/>
                              <w:rPr>
                                <w:b/>
                              </w:rPr>
                            </w:pPr>
                            <w:r>
                              <w:rPr>
                                <w:b/>
                              </w:rPr>
                              <w:t>por:</w:t>
                            </w:r>
                          </w:p>
                        </w:tc>
                        <w:tc>
                          <w:tcPr>
                            <w:tcW w:w="3204" w:type="dxa"/>
                          </w:tcPr>
                          <w:p w14:paraId="4EF5FF7C" w14:textId="77777777" w:rsidR="0073471F" w:rsidRDefault="0073471F">
                            <w:pPr>
                              <w:pStyle w:val="TableParagraph"/>
                              <w:spacing w:before="39"/>
                              <w:ind w:left="112"/>
                            </w:pPr>
                          </w:p>
                          <w:p w14:paraId="2CF625F4" w14:textId="79F14F0A" w:rsidR="00D86B15" w:rsidRDefault="0073471F">
                            <w:pPr>
                              <w:pStyle w:val="TableParagraph"/>
                              <w:spacing w:before="39"/>
                              <w:ind w:left="112"/>
                            </w:pPr>
                            <w:r>
                              <w:t>Ing. Otto Vera Palacios</w:t>
                            </w:r>
                          </w:p>
                          <w:p w14:paraId="39723310" w14:textId="77777777" w:rsidR="0073471F" w:rsidRDefault="0073471F">
                            <w:pPr>
                              <w:pStyle w:val="TableParagraph"/>
                              <w:spacing w:before="39"/>
                              <w:ind w:left="112"/>
                            </w:pPr>
                          </w:p>
                          <w:p w14:paraId="7262FADD" w14:textId="64286226" w:rsidR="0073471F" w:rsidRPr="0073471F" w:rsidRDefault="00460C62">
                            <w:pPr>
                              <w:pStyle w:val="TableParagraph"/>
                              <w:spacing w:before="39"/>
                              <w:ind w:left="112"/>
                              <w:rPr>
                                <w:b/>
                                <w:bCs/>
                              </w:rPr>
                            </w:pPr>
                            <w:r>
                              <w:rPr>
                                <w:b/>
                                <w:bCs/>
                              </w:rPr>
                              <w:t>ALCALDE</w:t>
                            </w:r>
                          </w:p>
                          <w:p w14:paraId="39079AE7" w14:textId="77777777" w:rsidR="0073471F" w:rsidRDefault="0073471F">
                            <w:pPr>
                              <w:pStyle w:val="TableParagraph"/>
                              <w:spacing w:before="39"/>
                              <w:ind w:left="112"/>
                            </w:pPr>
                          </w:p>
                          <w:p w14:paraId="22954419" w14:textId="5A3EDF41" w:rsidR="0073471F" w:rsidRDefault="0073471F">
                            <w:pPr>
                              <w:pStyle w:val="TableParagraph"/>
                              <w:spacing w:before="39"/>
                              <w:ind w:left="112"/>
                            </w:pPr>
                          </w:p>
                        </w:tc>
                        <w:tc>
                          <w:tcPr>
                            <w:tcW w:w="2856" w:type="dxa"/>
                          </w:tcPr>
                          <w:p w14:paraId="421E8AB5" w14:textId="77777777" w:rsidR="00D86B15" w:rsidRDefault="00D86B15">
                            <w:pPr>
                              <w:pStyle w:val="TableParagraph"/>
                              <w:spacing w:before="155"/>
                              <w:ind w:left="112"/>
                            </w:pPr>
                          </w:p>
                          <w:p w14:paraId="76E4A55F" w14:textId="77777777" w:rsidR="0073471F" w:rsidRDefault="0073471F" w:rsidP="0073471F">
                            <w:pPr>
                              <w:pStyle w:val="TableParagraph"/>
                              <w:spacing w:before="155"/>
                              <w:ind w:left="112"/>
                              <w:jc w:val="center"/>
                            </w:pPr>
                          </w:p>
                          <w:p w14:paraId="538F86FC" w14:textId="6E02A79A" w:rsidR="0073471F" w:rsidRDefault="0073471F" w:rsidP="0073471F">
                            <w:pPr>
                              <w:pStyle w:val="TableParagraph"/>
                              <w:spacing w:before="155"/>
                              <w:ind w:left="112"/>
                              <w:jc w:val="center"/>
                            </w:pPr>
                            <w:r>
                              <w:t>GADMSE</w:t>
                            </w:r>
                          </w:p>
                          <w:p w14:paraId="536245E0" w14:textId="28BC1C1F" w:rsidR="0073471F" w:rsidRDefault="0073471F">
                            <w:pPr>
                              <w:pStyle w:val="TableParagraph"/>
                              <w:spacing w:before="155"/>
                              <w:ind w:left="112"/>
                            </w:pPr>
                          </w:p>
                        </w:tc>
                        <w:tc>
                          <w:tcPr>
                            <w:tcW w:w="1800" w:type="dxa"/>
                          </w:tcPr>
                          <w:p w14:paraId="03AFA93A" w14:textId="2BF2B797" w:rsidR="00D86B15" w:rsidRDefault="00D86B15">
                            <w:pPr>
                              <w:pStyle w:val="TableParagraph"/>
                              <w:spacing w:before="9" w:line="148" w:lineRule="exact"/>
                              <w:ind w:left="1124" w:right="42"/>
                              <w:jc w:val="both"/>
                              <w:rPr>
                                <w:rFonts w:ascii="Courier New"/>
                                <w:b/>
                                <w:sz w:val="14"/>
                              </w:rPr>
                            </w:pPr>
                          </w:p>
                        </w:tc>
                      </w:tr>
                    </w:tbl>
                    <w:p w14:paraId="4CFC542C" w14:textId="77777777" w:rsidR="00F867E6" w:rsidRDefault="00F867E6">
                      <w:pPr>
                        <w:pStyle w:val="Textoindependiente"/>
                      </w:pPr>
                    </w:p>
                  </w:txbxContent>
                </v:textbox>
                <w10:wrap anchorx="page" anchory="margin"/>
              </v:shape>
            </w:pict>
          </mc:Fallback>
        </mc:AlternateContent>
      </w:r>
    </w:p>
    <w:p w14:paraId="7B71D51A" w14:textId="77777777" w:rsidR="00F867E6" w:rsidRDefault="00F867E6">
      <w:pPr>
        <w:pStyle w:val="Textoindependiente"/>
        <w:rPr>
          <w:b/>
          <w:sz w:val="20"/>
        </w:rPr>
      </w:pPr>
    </w:p>
    <w:p w14:paraId="5909394F" w14:textId="2263949C" w:rsidR="00F867E6" w:rsidRDefault="00F867E6">
      <w:pPr>
        <w:pStyle w:val="Textoindependiente"/>
        <w:spacing w:before="4"/>
        <w:rPr>
          <w:b/>
          <w:sz w:val="26"/>
        </w:rPr>
      </w:pPr>
    </w:p>
    <w:p w14:paraId="51E87712" w14:textId="77777777" w:rsidR="00F867E6" w:rsidRDefault="00F867E6">
      <w:pPr>
        <w:pStyle w:val="Textoindependiente"/>
        <w:rPr>
          <w:b/>
        </w:rPr>
      </w:pPr>
    </w:p>
    <w:p w14:paraId="143B8ACD" w14:textId="77777777" w:rsidR="00F867E6" w:rsidRDefault="00F867E6">
      <w:pPr>
        <w:pStyle w:val="Textoindependiente"/>
        <w:rPr>
          <w:rFonts w:ascii="Courier New"/>
          <w:b/>
          <w:sz w:val="14"/>
        </w:rPr>
      </w:pPr>
    </w:p>
    <w:p w14:paraId="4B4887E1" w14:textId="77777777" w:rsidR="00F867E6" w:rsidRDefault="00F867E6">
      <w:pPr>
        <w:pStyle w:val="Textoindependiente"/>
        <w:rPr>
          <w:rFonts w:ascii="Courier New"/>
          <w:b/>
          <w:sz w:val="14"/>
        </w:rPr>
      </w:pPr>
    </w:p>
    <w:p w14:paraId="38919F6D" w14:textId="77777777" w:rsidR="00F867E6" w:rsidRDefault="00F867E6">
      <w:pPr>
        <w:pStyle w:val="Textoindependiente"/>
        <w:rPr>
          <w:rFonts w:ascii="Courier New"/>
          <w:b/>
          <w:sz w:val="14"/>
        </w:rPr>
      </w:pPr>
    </w:p>
    <w:p w14:paraId="459DE686" w14:textId="77777777" w:rsidR="00F867E6" w:rsidRDefault="00F867E6">
      <w:pPr>
        <w:pStyle w:val="Textoindependiente"/>
        <w:rPr>
          <w:rFonts w:ascii="Courier New"/>
          <w:b/>
          <w:sz w:val="14"/>
        </w:rPr>
      </w:pPr>
    </w:p>
    <w:p w14:paraId="55A178EC" w14:textId="77777777" w:rsidR="00F867E6" w:rsidRDefault="00F867E6">
      <w:pPr>
        <w:pStyle w:val="Textoindependiente"/>
        <w:rPr>
          <w:rFonts w:ascii="Courier New"/>
          <w:b/>
          <w:sz w:val="14"/>
        </w:rPr>
      </w:pPr>
    </w:p>
    <w:p w14:paraId="2EA8D233" w14:textId="77777777" w:rsidR="00F867E6" w:rsidRDefault="00F867E6">
      <w:pPr>
        <w:pStyle w:val="Textoindependiente"/>
        <w:rPr>
          <w:rFonts w:ascii="Courier New"/>
          <w:b/>
          <w:sz w:val="14"/>
        </w:rPr>
      </w:pPr>
    </w:p>
    <w:p w14:paraId="1D94A78D" w14:textId="77777777" w:rsidR="00F867E6" w:rsidRDefault="00F867E6">
      <w:pPr>
        <w:pStyle w:val="Textoindependiente"/>
        <w:rPr>
          <w:rFonts w:ascii="Courier New"/>
          <w:b/>
          <w:sz w:val="14"/>
        </w:rPr>
      </w:pPr>
    </w:p>
    <w:p w14:paraId="6AEC8876" w14:textId="77777777" w:rsidR="00F867E6" w:rsidRDefault="00F867E6">
      <w:pPr>
        <w:pStyle w:val="Textoindependiente"/>
        <w:rPr>
          <w:rFonts w:ascii="Courier New"/>
          <w:b/>
          <w:sz w:val="14"/>
        </w:rPr>
      </w:pPr>
    </w:p>
    <w:p w14:paraId="0F3C1892" w14:textId="77777777" w:rsidR="00F867E6" w:rsidRDefault="00F867E6">
      <w:pPr>
        <w:pStyle w:val="Textoindependiente"/>
        <w:rPr>
          <w:rFonts w:ascii="Courier New"/>
          <w:b/>
          <w:sz w:val="14"/>
        </w:rPr>
      </w:pPr>
    </w:p>
    <w:p w14:paraId="0F875CB4" w14:textId="77777777" w:rsidR="00F867E6" w:rsidRDefault="00F867E6">
      <w:pPr>
        <w:pStyle w:val="Textoindependiente"/>
        <w:rPr>
          <w:rFonts w:ascii="Courier New"/>
          <w:b/>
          <w:sz w:val="14"/>
        </w:rPr>
      </w:pPr>
    </w:p>
    <w:p w14:paraId="56FC19B1" w14:textId="77777777" w:rsidR="00F867E6" w:rsidRDefault="00F867E6">
      <w:pPr>
        <w:pStyle w:val="Textoindependiente"/>
        <w:rPr>
          <w:rFonts w:ascii="Courier New"/>
          <w:b/>
          <w:sz w:val="14"/>
        </w:rPr>
      </w:pPr>
    </w:p>
    <w:p w14:paraId="20726CE6" w14:textId="77777777" w:rsidR="00F867E6" w:rsidRDefault="00F867E6">
      <w:pPr>
        <w:pStyle w:val="Textoindependiente"/>
        <w:rPr>
          <w:rFonts w:ascii="Courier New"/>
          <w:b/>
          <w:sz w:val="14"/>
        </w:rPr>
      </w:pPr>
    </w:p>
    <w:p w14:paraId="60C885F9" w14:textId="77777777" w:rsidR="00F867E6" w:rsidRDefault="00F867E6">
      <w:pPr>
        <w:pStyle w:val="Textoindependiente"/>
        <w:rPr>
          <w:rFonts w:ascii="Courier New"/>
          <w:b/>
          <w:sz w:val="14"/>
        </w:rPr>
      </w:pPr>
    </w:p>
    <w:p w14:paraId="07C89A2C" w14:textId="77777777" w:rsidR="00F867E6" w:rsidRDefault="00F867E6">
      <w:pPr>
        <w:pStyle w:val="Textoindependiente"/>
        <w:rPr>
          <w:rFonts w:ascii="Courier New"/>
          <w:b/>
          <w:sz w:val="14"/>
        </w:rPr>
      </w:pPr>
    </w:p>
    <w:p w14:paraId="35CF2F00" w14:textId="77777777" w:rsidR="00F867E6" w:rsidRDefault="00F867E6">
      <w:pPr>
        <w:pStyle w:val="Textoindependiente"/>
        <w:rPr>
          <w:rFonts w:ascii="Courier New"/>
          <w:b/>
          <w:sz w:val="14"/>
        </w:rPr>
      </w:pPr>
    </w:p>
    <w:p w14:paraId="684AE27F" w14:textId="77777777" w:rsidR="00F867E6" w:rsidRDefault="00F867E6">
      <w:pPr>
        <w:pStyle w:val="Textoindependiente"/>
        <w:rPr>
          <w:rFonts w:ascii="Courier New"/>
          <w:b/>
          <w:sz w:val="14"/>
        </w:rPr>
      </w:pPr>
    </w:p>
    <w:p w14:paraId="1BE017A0" w14:textId="77777777" w:rsidR="00F867E6" w:rsidRDefault="00F867E6">
      <w:pPr>
        <w:pStyle w:val="Textoindependiente"/>
        <w:rPr>
          <w:rFonts w:ascii="Courier New"/>
          <w:b/>
          <w:sz w:val="14"/>
        </w:rPr>
      </w:pPr>
    </w:p>
    <w:p w14:paraId="7EF727C4" w14:textId="77777777" w:rsidR="00F867E6" w:rsidRDefault="00F867E6">
      <w:pPr>
        <w:pStyle w:val="Textoindependiente"/>
        <w:rPr>
          <w:rFonts w:ascii="Courier New"/>
          <w:b/>
          <w:sz w:val="14"/>
        </w:rPr>
      </w:pPr>
    </w:p>
    <w:p w14:paraId="6ABD97D1" w14:textId="77777777" w:rsidR="00F867E6" w:rsidRDefault="00F867E6">
      <w:pPr>
        <w:pStyle w:val="Textoindependiente"/>
        <w:rPr>
          <w:rFonts w:ascii="Courier New"/>
          <w:b/>
          <w:sz w:val="14"/>
        </w:rPr>
      </w:pPr>
    </w:p>
    <w:p w14:paraId="06761275" w14:textId="77777777" w:rsidR="00F867E6" w:rsidRDefault="00F867E6">
      <w:pPr>
        <w:pStyle w:val="Textoindependiente"/>
        <w:rPr>
          <w:rFonts w:ascii="Courier New"/>
          <w:b/>
          <w:sz w:val="14"/>
        </w:rPr>
      </w:pPr>
    </w:p>
    <w:p w14:paraId="7AAECAB2" w14:textId="77777777" w:rsidR="00F867E6" w:rsidRDefault="00F867E6">
      <w:pPr>
        <w:pStyle w:val="Textoindependiente"/>
        <w:rPr>
          <w:rFonts w:ascii="Courier New"/>
          <w:b/>
          <w:sz w:val="14"/>
        </w:rPr>
      </w:pPr>
    </w:p>
    <w:p w14:paraId="1EA317B6" w14:textId="77777777" w:rsidR="00F867E6" w:rsidRDefault="00F867E6">
      <w:pPr>
        <w:pStyle w:val="Textoindependiente"/>
        <w:spacing w:before="10"/>
        <w:rPr>
          <w:rFonts w:ascii="Courier New"/>
          <w:b/>
          <w:sz w:val="14"/>
        </w:rPr>
      </w:pPr>
    </w:p>
    <w:p w14:paraId="38121ED1" w14:textId="77777777" w:rsidR="00F867E6" w:rsidRDefault="00F867E6">
      <w:pPr>
        <w:pStyle w:val="Textoindependiente"/>
        <w:rPr>
          <w:rFonts w:ascii="Courier New"/>
          <w:b/>
          <w:sz w:val="14"/>
        </w:rPr>
      </w:pPr>
    </w:p>
    <w:p w14:paraId="2A350208" w14:textId="77777777" w:rsidR="00F867E6" w:rsidRDefault="00F867E6">
      <w:pPr>
        <w:pStyle w:val="Textoindependiente"/>
        <w:rPr>
          <w:rFonts w:ascii="Courier New"/>
          <w:b/>
          <w:sz w:val="14"/>
        </w:rPr>
      </w:pPr>
    </w:p>
    <w:p w14:paraId="4E9BB908" w14:textId="77777777" w:rsidR="00F867E6" w:rsidRDefault="00F867E6">
      <w:pPr>
        <w:pStyle w:val="Textoindependiente"/>
        <w:rPr>
          <w:rFonts w:ascii="Courier New"/>
          <w:b/>
          <w:sz w:val="14"/>
        </w:rPr>
      </w:pPr>
    </w:p>
    <w:p w14:paraId="471656BA" w14:textId="6CC2F0DA" w:rsidR="00F867E6" w:rsidRDefault="00F867E6">
      <w:pPr>
        <w:pStyle w:val="Textoindependiente"/>
        <w:spacing w:before="4"/>
        <w:rPr>
          <w:rFonts w:ascii="Courier New"/>
          <w:b/>
          <w:sz w:val="12"/>
        </w:rPr>
      </w:pPr>
    </w:p>
    <w:p w14:paraId="0D9EC3A6" w14:textId="1EC472E0" w:rsidR="00D86B15" w:rsidRDefault="00D86B15">
      <w:pPr>
        <w:pStyle w:val="Textoindependiente"/>
        <w:spacing w:before="4"/>
        <w:rPr>
          <w:rFonts w:ascii="Courier New"/>
          <w:b/>
          <w:sz w:val="12"/>
        </w:rPr>
      </w:pPr>
    </w:p>
    <w:p w14:paraId="7177BE5C" w14:textId="0DB956AA" w:rsidR="00D86B15" w:rsidRDefault="00D86B15">
      <w:pPr>
        <w:pStyle w:val="Textoindependiente"/>
        <w:spacing w:before="4"/>
        <w:rPr>
          <w:rFonts w:ascii="Courier New"/>
          <w:b/>
          <w:sz w:val="12"/>
        </w:rPr>
      </w:pPr>
    </w:p>
    <w:p w14:paraId="1A3E7307" w14:textId="68CFA104" w:rsidR="00D86B15" w:rsidRDefault="00D86B15">
      <w:pPr>
        <w:pStyle w:val="Textoindependiente"/>
        <w:spacing w:before="4"/>
        <w:rPr>
          <w:rFonts w:ascii="Courier New"/>
          <w:b/>
          <w:sz w:val="12"/>
        </w:rPr>
      </w:pPr>
    </w:p>
    <w:p w14:paraId="00610F9E" w14:textId="14B7C7D8" w:rsidR="00D86B15" w:rsidRDefault="00D86B15">
      <w:pPr>
        <w:pStyle w:val="Textoindependiente"/>
        <w:spacing w:before="4"/>
        <w:rPr>
          <w:rFonts w:ascii="Courier New"/>
          <w:b/>
          <w:sz w:val="12"/>
        </w:rPr>
      </w:pPr>
    </w:p>
    <w:p w14:paraId="697A63C3" w14:textId="1DC49EC8" w:rsidR="00D86B15" w:rsidRDefault="00D86B15">
      <w:pPr>
        <w:pStyle w:val="Textoindependiente"/>
        <w:spacing w:before="4"/>
        <w:rPr>
          <w:rFonts w:ascii="Courier New"/>
          <w:b/>
          <w:sz w:val="12"/>
        </w:rPr>
      </w:pPr>
    </w:p>
    <w:p w14:paraId="1B0C1CD9" w14:textId="77777777" w:rsidR="00D86B15" w:rsidRDefault="00D86B15">
      <w:pPr>
        <w:pStyle w:val="Textoindependiente"/>
        <w:spacing w:before="4"/>
        <w:rPr>
          <w:rFonts w:ascii="Courier New"/>
          <w:b/>
          <w:sz w:val="12"/>
        </w:rPr>
      </w:pPr>
    </w:p>
    <w:p w14:paraId="2A79677B" w14:textId="697C30E1" w:rsidR="00D86B15" w:rsidRDefault="00D86B15">
      <w:pPr>
        <w:pStyle w:val="Textoindependiente"/>
        <w:spacing w:before="4"/>
        <w:rPr>
          <w:rFonts w:ascii="Courier New"/>
          <w:b/>
          <w:sz w:val="12"/>
        </w:rPr>
      </w:pPr>
    </w:p>
    <w:p w14:paraId="5C6C0DA4" w14:textId="38543E9F" w:rsidR="00D86B15" w:rsidRDefault="00D86B15">
      <w:pPr>
        <w:pStyle w:val="Textoindependiente"/>
        <w:spacing w:before="4"/>
        <w:rPr>
          <w:rFonts w:ascii="Courier New"/>
          <w:b/>
          <w:sz w:val="12"/>
        </w:rPr>
      </w:pPr>
    </w:p>
    <w:p w14:paraId="12F31EC6" w14:textId="13F05093" w:rsidR="00D86B15" w:rsidRDefault="00D86B15">
      <w:pPr>
        <w:pStyle w:val="Textoindependiente"/>
        <w:spacing w:before="4"/>
        <w:rPr>
          <w:rFonts w:ascii="Courier New"/>
          <w:b/>
          <w:sz w:val="12"/>
        </w:rPr>
      </w:pPr>
    </w:p>
    <w:p w14:paraId="054FC530" w14:textId="604C753D" w:rsidR="00D86B15" w:rsidRDefault="00D86B15">
      <w:pPr>
        <w:pStyle w:val="Textoindependiente"/>
        <w:spacing w:before="4"/>
        <w:rPr>
          <w:rFonts w:ascii="Courier New"/>
          <w:b/>
          <w:sz w:val="12"/>
        </w:rPr>
      </w:pPr>
    </w:p>
    <w:p w14:paraId="703A84D7" w14:textId="10072A96" w:rsidR="00D86B15" w:rsidRDefault="00D86B15">
      <w:pPr>
        <w:pStyle w:val="Textoindependiente"/>
        <w:spacing w:before="4"/>
        <w:rPr>
          <w:rFonts w:ascii="Courier New"/>
          <w:b/>
          <w:sz w:val="12"/>
        </w:rPr>
      </w:pPr>
    </w:p>
    <w:p w14:paraId="7DF98758" w14:textId="68CA266A" w:rsidR="00D86B15" w:rsidRDefault="00D86B15">
      <w:pPr>
        <w:pStyle w:val="Textoindependiente"/>
        <w:spacing w:before="4"/>
        <w:rPr>
          <w:rFonts w:ascii="Courier New"/>
          <w:b/>
          <w:sz w:val="12"/>
        </w:rPr>
      </w:pPr>
    </w:p>
    <w:p w14:paraId="2E309CA1" w14:textId="19F5AA73" w:rsidR="00D86B15" w:rsidRDefault="00D86B15">
      <w:pPr>
        <w:pStyle w:val="Textoindependiente"/>
        <w:spacing w:before="4"/>
        <w:rPr>
          <w:rFonts w:ascii="Courier New"/>
          <w:b/>
          <w:sz w:val="12"/>
        </w:rPr>
      </w:pPr>
    </w:p>
    <w:p w14:paraId="0098CF14" w14:textId="014CE8D1" w:rsidR="00D86B15" w:rsidRDefault="00D86B15">
      <w:pPr>
        <w:pStyle w:val="Textoindependiente"/>
        <w:spacing w:before="4"/>
        <w:rPr>
          <w:rFonts w:ascii="Courier New"/>
          <w:b/>
          <w:sz w:val="12"/>
        </w:rPr>
      </w:pPr>
    </w:p>
    <w:p w14:paraId="7E8C5664" w14:textId="68DB3611" w:rsidR="00D86B15" w:rsidRDefault="00D86B15">
      <w:pPr>
        <w:pStyle w:val="Textoindependiente"/>
        <w:spacing w:before="4"/>
        <w:rPr>
          <w:rFonts w:ascii="Courier New"/>
          <w:b/>
          <w:sz w:val="12"/>
        </w:rPr>
      </w:pPr>
    </w:p>
    <w:p w14:paraId="3CB625E2" w14:textId="32D824AC" w:rsidR="00D86B15" w:rsidRDefault="00D86B15">
      <w:pPr>
        <w:pStyle w:val="Textoindependiente"/>
        <w:spacing w:before="4"/>
        <w:rPr>
          <w:rFonts w:ascii="Courier New"/>
          <w:b/>
          <w:sz w:val="12"/>
        </w:rPr>
      </w:pPr>
    </w:p>
    <w:p w14:paraId="29039E99" w14:textId="0AE80B55" w:rsidR="00D86B15" w:rsidRDefault="00D86B15">
      <w:pPr>
        <w:pStyle w:val="Textoindependiente"/>
        <w:spacing w:before="4"/>
        <w:rPr>
          <w:rFonts w:ascii="Courier New"/>
          <w:b/>
          <w:sz w:val="12"/>
        </w:rPr>
      </w:pPr>
    </w:p>
    <w:p w14:paraId="030774C1" w14:textId="5016BE6B" w:rsidR="00D86B15" w:rsidRDefault="00D86B15">
      <w:pPr>
        <w:pStyle w:val="Textoindependiente"/>
        <w:spacing w:before="4"/>
        <w:rPr>
          <w:rFonts w:ascii="Courier New"/>
          <w:b/>
          <w:sz w:val="12"/>
        </w:rPr>
      </w:pPr>
    </w:p>
    <w:p w14:paraId="1393F275" w14:textId="2DC925FB" w:rsidR="00D86B15" w:rsidRDefault="00D86B15">
      <w:pPr>
        <w:pStyle w:val="Textoindependiente"/>
        <w:spacing w:before="4"/>
        <w:rPr>
          <w:rFonts w:ascii="Courier New"/>
          <w:b/>
          <w:sz w:val="12"/>
        </w:rPr>
      </w:pPr>
    </w:p>
    <w:p w14:paraId="18C2DFDC" w14:textId="0712ADF4" w:rsidR="00D86B15" w:rsidRDefault="00D86B15">
      <w:pPr>
        <w:pStyle w:val="Textoindependiente"/>
        <w:spacing w:before="4"/>
        <w:rPr>
          <w:rFonts w:ascii="Courier New"/>
          <w:b/>
          <w:sz w:val="12"/>
        </w:rPr>
      </w:pPr>
    </w:p>
    <w:p w14:paraId="293BC5D4" w14:textId="75210E5C" w:rsidR="00D86B15" w:rsidRDefault="00D86B15">
      <w:pPr>
        <w:pStyle w:val="Textoindependiente"/>
        <w:spacing w:before="4"/>
        <w:rPr>
          <w:rFonts w:ascii="Courier New"/>
          <w:b/>
          <w:sz w:val="12"/>
        </w:rPr>
      </w:pPr>
    </w:p>
    <w:p w14:paraId="1030D00B" w14:textId="3BA9E9C6" w:rsidR="00D86B15" w:rsidRDefault="00D86B15">
      <w:pPr>
        <w:pStyle w:val="Textoindependiente"/>
        <w:spacing w:before="4"/>
        <w:rPr>
          <w:rFonts w:ascii="Courier New"/>
          <w:b/>
          <w:sz w:val="12"/>
        </w:rPr>
      </w:pPr>
    </w:p>
    <w:p w14:paraId="007A181E" w14:textId="66FBD970" w:rsidR="00D86B15" w:rsidRDefault="00D86B15">
      <w:pPr>
        <w:pStyle w:val="Textoindependiente"/>
        <w:spacing w:before="4"/>
        <w:rPr>
          <w:rFonts w:ascii="Courier New"/>
          <w:b/>
          <w:sz w:val="12"/>
        </w:rPr>
      </w:pPr>
    </w:p>
    <w:p w14:paraId="66D193C6" w14:textId="111F026D" w:rsidR="00D86B15" w:rsidRDefault="00D86B15">
      <w:pPr>
        <w:pStyle w:val="Textoindependiente"/>
        <w:spacing w:before="4"/>
        <w:rPr>
          <w:rFonts w:ascii="Courier New"/>
          <w:b/>
          <w:sz w:val="12"/>
        </w:rPr>
      </w:pPr>
    </w:p>
    <w:p w14:paraId="6DACCDDC" w14:textId="19626EF4" w:rsidR="00D86B15" w:rsidRDefault="00D86B15">
      <w:pPr>
        <w:pStyle w:val="Textoindependiente"/>
        <w:spacing w:before="4"/>
        <w:rPr>
          <w:rFonts w:ascii="Courier New"/>
          <w:b/>
          <w:sz w:val="12"/>
        </w:rPr>
      </w:pPr>
    </w:p>
    <w:p w14:paraId="77C22F46" w14:textId="6F9C8457" w:rsidR="00D86B15" w:rsidRDefault="00D86B15">
      <w:pPr>
        <w:pStyle w:val="Textoindependiente"/>
        <w:spacing w:before="4"/>
        <w:rPr>
          <w:rFonts w:ascii="Courier New"/>
          <w:b/>
          <w:sz w:val="12"/>
        </w:rPr>
      </w:pPr>
    </w:p>
    <w:p w14:paraId="628DFDCE" w14:textId="7C4EBFF1" w:rsidR="00D86B15" w:rsidRDefault="00D86B15">
      <w:pPr>
        <w:pStyle w:val="Textoindependiente"/>
        <w:spacing w:before="4"/>
        <w:rPr>
          <w:rFonts w:ascii="Courier New"/>
          <w:b/>
          <w:sz w:val="12"/>
        </w:rPr>
      </w:pPr>
    </w:p>
    <w:p w14:paraId="74268745" w14:textId="77777777" w:rsidR="00D86B15" w:rsidRDefault="00D86B15">
      <w:pPr>
        <w:pStyle w:val="Textoindependiente"/>
        <w:spacing w:before="4"/>
        <w:rPr>
          <w:rFonts w:ascii="Courier New"/>
          <w:b/>
          <w:sz w:val="12"/>
        </w:rPr>
      </w:pPr>
    </w:p>
    <w:p w14:paraId="3F09E9D9" w14:textId="06559341" w:rsidR="00F867E6" w:rsidRDefault="00500DF1">
      <w:pPr>
        <w:pStyle w:val="Ttulo1"/>
        <w:spacing w:before="1"/>
        <w:ind w:left="617"/>
      </w:pPr>
      <w:r>
        <w:t>CONTROL E HISTORIAL DE CAMBIOS</w:t>
      </w:r>
    </w:p>
    <w:p w14:paraId="1BFED76B" w14:textId="77777777" w:rsidR="00D86B15" w:rsidRDefault="00D86B15">
      <w:pPr>
        <w:pStyle w:val="Ttulo1"/>
        <w:spacing w:before="1"/>
        <w:ind w:left="617"/>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5390"/>
        <w:gridCol w:w="1838"/>
      </w:tblGrid>
      <w:tr w:rsidR="00F867E6" w14:paraId="0C859CF1" w14:textId="77777777">
        <w:trPr>
          <w:trHeight w:val="613"/>
        </w:trPr>
        <w:tc>
          <w:tcPr>
            <w:tcW w:w="1526" w:type="dxa"/>
          </w:tcPr>
          <w:p w14:paraId="5D3F63F3" w14:textId="77777777" w:rsidR="00F867E6" w:rsidRDefault="00500DF1">
            <w:pPr>
              <w:pStyle w:val="TableParagraph"/>
              <w:spacing w:before="152"/>
              <w:ind w:left="114"/>
              <w:rPr>
                <w:b/>
              </w:rPr>
            </w:pPr>
            <w:r>
              <w:rPr>
                <w:b/>
              </w:rPr>
              <w:t>Versión</w:t>
            </w:r>
          </w:p>
        </w:tc>
        <w:tc>
          <w:tcPr>
            <w:tcW w:w="5390" w:type="dxa"/>
          </w:tcPr>
          <w:p w14:paraId="63EA44A1" w14:textId="77777777" w:rsidR="00F867E6" w:rsidRDefault="00500DF1">
            <w:pPr>
              <w:pStyle w:val="TableParagraph"/>
              <w:spacing w:before="152"/>
              <w:ind w:left="115"/>
              <w:rPr>
                <w:b/>
              </w:rPr>
            </w:pPr>
            <w:r>
              <w:rPr>
                <w:b/>
              </w:rPr>
              <w:t>Descripción del cambio</w:t>
            </w:r>
          </w:p>
        </w:tc>
        <w:tc>
          <w:tcPr>
            <w:tcW w:w="1838" w:type="dxa"/>
          </w:tcPr>
          <w:p w14:paraId="2D57CF26" w14:textId="77777777" w:rsidR="00F867E6" w:rsidRDefault="00500DF1">
            <w:pPr>
              <w:pStyle w:val="TableParagraph"/>
              <w:tabs>
                <w:tab w:val="left" w:pos="1507"/>
              </w:tabs>
              <w:spacing w:line="268" w:lineRule="exact"/>
              <w:ind w:left="110"/>
              <w:rPr>
                <w:b/>
              </w:rPr>
            </w:pPr>
            <w:r>
              <w:rPr>
                <w:b/>
              </w:rPr>
              <w:t>Fecha</w:t>
            </w:r>
            <w:r>
              <w:rPr>
                <w:b/>
              </w:rPr>
              <w:tab/>
              <w:t>de</w:t>
            </w:r>
          </w:p>
          <w:p w14:paraId="1CB2A58C" w14:textId="77777777" w:rsidR="00F867E6" w:rsidRDefault="00500DF1">
            <w:pPr>
              <w:pStyle w:val="TableParagraph"/>
              <w:spacing w:before="38"/>
              <w:ind w:left="110"/>
              <w:rPr>
                <w:b/>
              </w:rPr>
            </w:pPr>
            <w:r>
              <w:rPr>
                <w:b/>
              </w:rPr>
              <w:t>Actualización</w:t>
            </w:r>
          </w:p>
        </w:tc>
      </w:tr>
      <w:tr w:rsidR="00F867E6" w14:paraId="6E2EF1F8" w14:textId="77777777">
        <w:trPr>
          <w:trHeight w:val="311"/>
        </w:trPr>
        <w:tc>
          <w:tcPr>
            <w:tcW w:w="1526" w:type="dxa"/>
          </w:tcPr>
          <w:p w14:paraId="7CE27C0D" w14:textId="730117E4" w:rsidR="00F867E6" w:rsidRDefault="00460C62">
            <w:pPr>
              <w:pStyle w:val="TableParagraph"/>
              <w:spacing w:line="268" w:lineRule="exact"/>
              <w:ind w:left="114"/>
              <w:rPr>
                <w:i/>
              </w:rPr>
            </w:pPr>
            <w:r>
              <w:rPr>
                <w:i/>
              </w:rPr>
              <w:t>1.0</w:t>
            </w:r>
          </w:p>
        </w:tc>
        <w:tc>
          <w:tcPr>
            <w:tcW w:w="5390" w:type="dxa"/>
          </w:tcPr>
          <w:p w14:paraId="17BDE8E6" w14:textId="77777777" w:rsidR="00F867E6" w:rsidRDefault="00500DF1">
            <w:pPr>
              <w:pStyle w:val="TableParagraph"/>
              <w:spacing w:line="268" w:lineRule="exact"/>
              <w:ind w:left="115"/>
              <w:rPr>
                <w:i/>
              </w:rPr>
            </w:pPr>
            <w:r>
              <w:rPr>
                <w:i/>
              </w:rPr>
              <w:t>Emisión inicial</w:t>
            </w:r>
          </w:p>
        </w:tc>
        <w:tc>
          <w:tcPr>
            <w:tcW w:w="1838" w:type="dxa"/>
          </w:tcPr>
          <w:p w14:paraId="6B9C81DD" w14:textId="003A93F6" w:rsidR="00F867E6" w:rsidRDefault="00460C62">
            <w:pPr>
              <w:pStyle w:val="TableParagraph"/>
              <w:spacing w:line="268" w:lineRule="exact"/>
              <w:ind w:left="110"/>
            </w:pPr>
            <w:r>
              <w:t>27</w:t>
            </w:r>
            <w:r w:rsidR="00500DF1">
              <w:t>.0</w:t>
            </w:r>
            <w:r>
              <w:t>5</w:t>
            </w:r>
            <w:r w:rsidR="00500DF1">
              <w:t>.2020</w:t>
            </w:r>
          </w:p>
        </w:tc>
      </w:tr>
      <w:tr w:rsidR="00F867E6" w14:paraId="2734EB21" w14:textId="77777777">
        <w:trPr>
          <w:trHeight w:val="311"/>
        </w:trPr>
        <w:tc>
          <w:tcPr>
            <w:tcW w:w="1526" w:type="dxa"/>
          </w:tcPr>
          <w:p w14:paraId="70A045E6" w14:textId="77777777" w:rsidR="00F867E6" w:rsidRDefault="00F867E6">
            <w:pPr>
              <w:pStyle w:val="TableParagraph"/>
              <w:rPr>
                <w:rFonts w:ascii="Times New Roman"/>
              </w:rPr>
            </w:pPr>
          </w:p>
        </w:tc>
        <w:tc>
          <w:tcPr>
            <w:tcW w:w="5390" w:type="dxa"/>
          </w:tcPr>
          <w:p w14:paraId="4FA68B74" w14:textId="755F6C88" w:rsidR="00F867E6" w:rsidRDefault="00500DF1">
            <w:pPr>
              <w:pStyle w:val="TableParagraph"/>
              <w:spacing w:line="268" w:lineRule="exact"/>
              <w:ind w:left="115"/>
              <w:rPr>
                <w:i/>
              </w:rPr>
            </w:pPr>
            <w:r>
              <w:rPr>
                <w:i/>
              </w:rPr>
              <w:t xml:space="preserve">Revisión y aprobación </w:t>
            </w:r>
            <w:r w:rsidR="00460C62">
              <w:rPr>
                <w:i/>
              </w:rPr>
              <w:t>Alcalde GADMSE</w:t>
            </w:r>
          </w:p>
        </w:tc>
        <w:tc>
          <w:tcPr>
            <w:tcW w:w="1838" w:type="dxa"/>
          </w:tcPr>
          <w:p w14:paraId="4340C791" w14:textId="18489657" w:rsidR="00F867E6" w:rsidRDefault="00460C62">
            <w:pPr>
              <w:pStyle w:val="TableParagraph"/>
              <w:spacing w:line="268" w:lineRule="exact"/>
              <w:ind w:left="110"/>
            </w:pPr>
            <w:r>
              <w:t>27</w:t>
            </w:r>
            <w:r w:rsidR="00500DF1">
              <w:t>.05.2020</w:t>
            </w:r>
          </w:p>
        </w:tc>
      </w:tr>
    </w:tbl>
    <w:p w14:paraId="342D2895" w14:textId="77777777" w:rsidR="00F867E6" w:rsidRDefault="00F867E6">
      <w:pPr>
        <w:spacing w:line="268" w:lineRule="exact"/>
        <w:sectPr w:rsidR="00F867E6">
          <w:headerReference w:type="default" r:id="rId8"/>
          <w:footerReference w:type="default" r:id="rId9"/>
          <w:pgSz w:w="11900" w:h="16840"/>
          <w:pgMar w:top="1980" w:right="480" w:bottom="1260" w:left="1080" w:header="432" w:footer="1062" w:gutter="0"/>
          <w:cols w:space="720"/>
        </w:sectPr>
      </w:pPr>
    </w:p>
    <w:p w14:paraId="437A9C91" w14:textId="77777777" w:rsidR="00F867E6" w:rsidRDefault="00F867E6">
      <w:pPr>
        <w:pStyle w:val="Textoindependiente"/>
        <w:spacing w:before="2"/>
        <w:rPr>
          <w:rFonts w:ascii="Times New Roman"/>
          <w:sz w:val="18"/>
        </w:rPr>
      </w:pPr>
    </w:p>
    <w:p w14:paraId="51D5489B" w14:textId="77777777" w:rsidR="00F867E6" w:rsidRDefault="00500DF1">
      <w:pPr>
        <w:spacing w:before="56"/>
        <w:ind w:left="521"/>
        <w:rPr>
          <w:b/>
        </w:rPr>
      </w:pPr>
      <w:r>
        <w:rPr>
          <w:b/>
        </w:rPr>
        <w:t>CONTENIDO</w:t>
      </w:r>
    </w:p>
    <w:p w14:paraId="7E4F4BA7" w14:textId="77777777" w:rsidR="00F867E6" w:rsidRDefault="00500DF1">
      <w:pPr>
        <w:pStyle w:val="Textoindependiente"/>
        <w:tabs>
          <w:tab w:val="right" w:leader="dot" w:pos="9265"/>
        </w:tabs>
        <w:spacing w:before="346"/>
        <w:ind w:left="617"/>
      </w:pPr>
      <w:r>
        <w:t>OBJETIVO</w:t>
      </w:r>
      <w:r>
        <w:tab/>
        <w:t>5</w:t>
      </w:r>
    </w:p>
    <w:p w14:paraId="431654B5" w14:textId="77777777" w:rsidR="00F867E6" w:rsidRDefault="00500DF1">
      <w:pPr>
        <w:pStyle w:val="Textoindependiente"/>
        <w:tabs>
          <w:tab w:val="right" w:leader="dot" w:pos="9265"/>
        </w:tabs>
        <w:spacing w:before="164"/>
        <w:ind w:left="617"/>
      </w:pPr>
      <w:r>
        <w:t>ALCANCE</w:t>
      </w:r>
      <w:r>
        <w:tab/>
        <w:t>5</w:t>
      </w:r>
    </w:p>
    <w:p w14:paraId="4ABC7427" w14:textId="77777777" w:rsidR="00F867E6" w:rsidRDefault="00500DF1">
      <w:pPr>
        <w:pStyle w:val="Textoindependiente"/>
        <w:tabs>
          <w:tab w:val="right" w:leader="dot" w:pos="9265"/>
        </w:tabs>
        <w:spacing w:before="159"/>
        <w:ind w:left="617"/>
      </w:pPr>
      <w:r>
        <w:t>MARCO</w:t>
      </w:r>
      <w:r>
        <w:rPr>
          <w:spacing w:val="-7"/>
        </w:rPr>
        <w:t xml:space="preserve"> </w:t>
      </w:r>
      <w:r>
        <w:t>LEGAL</w:t>
      </w:r>
      <w:r>
        <w:tab/>
        <w:t>5</w:t>
      </w:r>
    </w:p>
    <w:p w14:paraId="3AC0D230" w14:textId="77777777" w:rsidR="00F867E6" w:rsidRDefault="00500DF1">
      <w:pPr>
        <w:pStyle w:val="Textoindependiente"/>
        <w:tabs>
          <w:tab w:val="right" w:leader="dot" w:pos="9265"/>
        </w:tabs>
        <w:spacing w:before="158"/>
        <w:ind w:left="617"/>
      </w:pPr>
      <w:r>
        <w:t>DEFINICIONES</w:t>
      </w:r>
      <w:r>
        <w:rPr>
          <w:spacing w:val="-4"/>
        </w:rPr>
        <w:t xml:space="preserve"> </w:t>
      </w:r>
      <w:r>
        <w:t>Y/O</w:t>
      </w:r>
      <w:r>
        <w:rPr>
          <w:spacing w:val="-4"/>
        </w:rPr>
        <w:t xml:space="preserve"> </w:t>
      </w:r>
      <w:r>
        <w:t>ABREVIATURAS</w:t>
      </w:r>
      <w:r>
        <w:tab/>
        <w:t>5</w:t>
      </w:r>
    </w:p>
    <w:p w14:paraId="124C42FF" w14:textId="77777777" w:rsidR="00F867E6" w:rsidRDefault="00500DF1">
      <w:pPr>
        <w:pStyle w:val="Textoindependiente"/>
        <w:tabs>
          <w:tab w:val="right" w:leader="dot" w:pos="9265"/>
        </w:tabs>
        <w:spacing w:before="164"/>
        <w:ind w:left="617"/>
      </w:pPr>
      <w:r>
        <w:t>LINEAMIENTOS</w:t>
      </w:r>
      <w:r>
        <w:rPr>
          <w:spacing w:val="-6"/>
        </w:rPr>
        <w:t xml:space="preserve"> </w:t>
      </w:r>
      <w:r>
        <w:t>GENERALES</w:t>
      </w:r>
      <w:r>
        <w:tab/>
        <w:t>6</w:t>
      </w:r>
    </w:p>
    <w:p w14:paraId="12B2F606" w14:textId="77777777" w:rsidR="00F867E6" w:rsidRDefault="00500DF1">
      <w:pPr>
        <w:pStyle w:val="Textoindependiente"/>
        <w:tabs>
          <w:tab w:val="right" w:leader="dot" w:pos="9265"/>
        </w:tabs>
        <w:spacing w:before="158"/>
        <w:ind w:left="617"/>
      </w:pPr>
      <w:r>
        <w:t>LINEAMIENTOS</w:t>
      </w:r>
      <w:r>
        <w:rPr>
          <w:spacing w:val="-6"/>
        </w:rPr>
        <w:t xml:space="preserve"> </w:t>
      </w:r>
      <w:r>
        <w:t>ESPECÍFICOS</w:t>
      </w:r>
      <w:r>
        <w:tab/>
        <w:t>6</w:t>
      </w:r>
    </w:p>
    <w:p w14:paraId="7694FF4C" w14:textId="77777777" w:rsidR="00F867E6" w:rsidRDefault="00F867E6">
      <w:pPr>
        <w:sectPr w:rsidR="00F867E6">
          <w:pgSz w:w="11900" w:h="16840"/>
          <w:pgMar w:top="1980" w:right="480" w:bottom="1260" w:left="1080" w:header="432" w:footer="1062" w:gutter="0"/>
          <w:cols w:space="720"/>
        </w:sectPr>
      </w:pPr>
    </w:p>
    <w:p w14:paraId="4D12EC83" w14:textId="77777777" w:rsidR="00F867E6" w:rsidRDefault="00F867E6">
      <w:pPr>
        <w:pStyle w:val="Textoindependiente"/>
        <w:spacing w:before="1"/>
        <w:rPr>
          <w:sz w:val="21"/>
        </w:rPr>
      </w:pPr>
    </w:p>
    <w:p w14:paraId="6A0838A0" w14:textId="168CBE66" w:rsidR="00F867E6" w:rsidRDefault="00972BEA">
      <w:pPr>
        <w:pStyle w:val="Textoindependiente"/>
        <w:ind w:left="444"/>
        <w:rPr>
          <w:sz w:val="20"/>
        </w:rPr>
      </w:pPr>
      <w:r>
        <w:rPr>
          <w:noProof/>
          <w:sz w:val="20"/>
        </w:rPr>
        <mc:AlternateContent>
          <mc:Choice Requires="wps">
            <w:drawing>
              <wp:inline distT="0" distB="0" distL="0" distR="0" wp14:anchorId="13E18895" wp14:editId="246A2150">
                <wp:extent cx="5888990" cy="197485"/>
                <wp:effectExtent l="0" t="1270" r="1270" b="1270"/>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9748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DAF61" w14:textId="77777777" w:rsidR="00F867E6" w:rsidRDefault="00500DF1">
                            <w:pPr>
                              <w:spacing w:line="268" w:lineRule="exact"/>
                              <w:ind w:left="28"/>
                              <w:rPr>
                                <w:b/>
                              </w:rPr>
                            </w:pPr>
                            <w:r>
                              <w:rPr>
                                <w:b/>
                                <w:color w:val="FFFFFF"/>
                              </w:rPr>
                              <w:t>OBJETIVO</w:t>
                            </w:r>
                          </w:p>
                        </w:txbxContent>
                      </wps:txbx>
                      <wps:bodyPr rot="0" vert="horz" wrap="square" lIns="0" tIns="0" rIns="0" bIns="0" anchor="t" anchorCtr="0" upright="1">
                        <a:noAutofit/>
                      </wps:bodyPr>
                    </wps:wsp>
                  </a:graphicData>
                </a:graphic>
              </wp:inline>
            </w:drawing>
          </mc:Choice>
          <mc:Fallback>
            <w:pict>
              <v:shape w14:anchorId="13E18895" id="Text Box 15" o:spid="_x0000_s1027" type="#_x0000_t202" style="width:463.7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FlAgIAAOgDAAAOAAAAZHJzL2Uyb0RvYy54bWysU8Fu2zAMvQ/YPwi6L06ypUuMOEWXIsOA&#10;rhvQ9gNkWbaFyaJGKbGzrx8lJ2nR3YZeBEoin957pNbXQ2fYQaHXYAs+m0w5U1ZCpW1T8KfH3Ycl&#10;Zz4IWwkDVhX8qDy/3rx/t+5drubQgqkUMgKxPu9dwdsQXJ5lXraqE34CTlm6rAE7EWiLTVah6Am9&#10;M9l8Or3KesDKIUjlPZ3ejpd8k/DrWsnwo669CswUnLiFtGJay7hmm7XIGxSu1fJEQ/wHi05oS49e&#10;oG5FEGyP+h+oTksED3WYSOgyqGstVdJAambTV2oeWuFU0kLmeHexyb8drLw//ESmq4LPqVNWdNSj&#10;RzUE9gUGNltEf3rnc0p7cJQYBjqnPiet3t2B/OWZhW0rbKNuEKFvlaiI3yxWZi9KRxwfQcr+O1T0&#10;jtgHSEBDjV00j+xghE59Ol56E7lIOlwsl8vViq4k3c1Wnz8tE7lM5Odqhz58VdCxGBQcqfcJXRzu&#10;fIhsRH5OiY95MLraaWPSBptya5AdBM3Jx6vFbjUKeJVmbEy2EMtGxHiSZEZlo8YwlENyNEFEC0qo&#10;jqQbYRw/+i4UtIB/OOtp9Aruf+8FKs7MN0vexTk9B3gOynMgrKTSggfOxnAbxnneO9RNS8hjdyzc&#10;kL+1TtKfWZzo0jglR06jH+f15T5lPX/QzV8AAAD//wMAUEsDBBQABgAIAAAAIQCqolWF3AAAAAQB&#10;AAAPAAAAZHJzL2Rvd25yZXYueG1sTI/NTsMwEITvSLyDtUjcqJPy2zROVRAV6gWJQg+9be0ljojX&#10;Uew26dtjuMBlpdGMZr4tF6NrxZH60HhWkE8yEMTam4ZrBR/vq6sHECEiG2w9k4ITBVhU52clFsYP&#10;/EbHTaxFKuFQoAIbY1dIGbQlh2HiO+LkffreYUyyr6XpcUjlrpXTLLuTDhtOCxY7erKkvzYHp6CZ&#10;+R2jfX7Vt/Jl+7jstutB50pdXozLOYhIY/wLww9+QocqMe39gU0QrYL0SPy9yZtN729A7BVc5znI&#10;qpT/4atvAAAA//8DAFBLAQItABQABgAIAAAAIQC2gziS/gAAAOEBAAATAAAAAAAAAAAAAAAAAAAA&#10;AABbQ29udGVudF9UeXBlc10ueG1sUEsBAi0AFAAGAAgAAAAhADj9If/WAAAAlAEAAAsAAAAAAAAA&#10;AAAAAAAALwEAAF9yZWxzLy5yZWxzUEsBAi0AFAAGAAgAAAAhAKW4oWUCAgAA6AMAAA4AAAAAAAAA&#10;AAAAAAAALgIAAGRycy9lMm9Eb2MueG1sUEsBAi0AFAAGAAgAAAAhAKqiVYXcAAAABAEAAA8AAAAA&#10;AAAAAAAAAAAAXAQAAGRycy9kb3ducmV2LnhtbFBLBQYAAAAABAAEAPMAAABlBQAAAAA=&#10;" fillcolor="#365f91" stroked="f">
                <v:textbox inset="0,0,0,0">
                  <w:txbxContent>
                    <w:p w14:paraId="1E4DAF61" w14:textId="77777777" w:rsidR="00F867E6" w:rsidRDefault="00500DF1">
                      <w:pPr>
                        <w:spacing w:line="268" w:lineRule="exact"/>
                        <w:ind w:left="28"/>
                        <w:rPr>
                          <w:b/>
                        </w:rPr>
                      </w:pPr>
                      <w:r>
                        <w:rPr>
                          <w:b/>
                          <w:color w:val="FFFFFF"/>
                        </w:rPr>
                        <w:t>OBJETIVO</w:t>
                      </w:r>
                    </w:p>
                  </w:txbxContent>
                </v:textbox>
                <w10:anchorlock/>
              </v:shape>
            </w:pict>
          </mc:Fallback>
        </mc:AlternateContent>
      </w:r>
    </w:p>
    <w:p w14:paraId="58714690" w14:textId="77777777" w:rsidR="00F867E6" w:rsidRDefault="00F867E6">
      <w:pPr>
        <w:pStyle w:val="Textoindependiente"/>
        <w:rPr>
          <w:sz w:val="20"/>
        </w:rPr>
      </w:pPr>
    </w:p>
    <w:p w14:paraId="0CACE67F" w14:textId="2845958F" w:rsidR="00F867E6" w:rsidRDefault="00972BEA">
      <w:pPr>
        <w:pStyle w:val="Textoindependiente"/>
        <w:spacing w:before="56" w:line="276" w:lineRule="auto"/>
        <w:ind w:left="473" w:right="505"/>
        <w:jc w:val="both"/>
      </w:pPr>
      <w:r>
        <w:rPr>
          <w:noProof/>
        </w:rPr>
        <mc:AlternateContent>
          <mc:Choice Requires="wps">
            <w:drawing>
              <wp:anchor distT="0" distB="0" distL="114300" distR="114300" simplePos="0" relativeHeight="251674624" behindDoc="0" locked="0" layoutInCell="1" allowOverlap="1" wp14:anchorId="41BF03D2" wp14:editId="7FC6DFD7">
                <wp:simplePos x="0" y="0"/>
                <wp:positionH relativeFrom="page">
                  <wp:posOffset>974725</wp:posOffset>
                </wp:positionH>
                <wp:positionV relativeFrom="paragraph">
                  <wp:posOffset>911860</wp:posOffset>
                </wp:positionV>
                <wp:extent cx="5888355" cy="0"/>
                <wp:effectExtent l="0" t="0" r="0" b="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6096">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F1C0" id="Line 1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75pt,71.8pt" to="540.4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n0AEAAIQDAAAOAAAAZHJzL2Uyb0RvYy54bWysU8GOGjEMvVfqP0S5lxnoQumIYaVC6YV2&#10;kXb7ASbJMFEzcZQEBv6+Tgbotr1VvURObD8/PzuLx3Nn2En5oNHWfDwqOVNWoNT2UPPvL5t3c85C&#10;BCvBoFU1v6jAH5dv3yx6V6kJtmik8oxAbKh6V/M2RlcVRRCt6iCM0ClLzgZ9B5Gu/lBIDz2hd6aY&#10;lOWs6NFL51GoEOh1PTj5MuM3jRLxqWmCiszUnLjFfPp87tNZLBdQHTy4VosrDfgHFh1oS0XvUGuI&#10;wI5e/wXVaeExYBNHArsCm0YLlXugbsblH908t+BU7oXECe4uU/h/sOLbaeeZljWffODMQkcz2mqr&#10;2PghadO7UFHIyu586k6c7bPbovgRmMVVC/agMseXi6O8ccoofktJl+Cowr7/ipJi4BgxC3VufJcg&#10;SQJ2zvO43OehzpEJepzO5/P30yln4uYroLolOh/iF4UdS0bNDZHOwHDahpiIQHULSXUsbrQxedzG&#10;sr7ms/LjLCcENFomZwoL/rBfGc9OQAvzsJmPP61zV+R5HZaQ1xDaIS67hlXyeLQyV2kVyM9XO4I2&#10;g02sjL2qlIQZJN6jvOz8TT0adaZ/Xcu0S6/vOfvX51n+BAAA//8DAFBLAwQUAAYACAAAACEAT7Hb&#10;KN0AAAAMAQAADwAAAGRycy9kb3ducmV2LnhtbEyPzU7DMBCE70i8g7VI3KgNSas2xKlQJU5cIOEB&#10;3HiJDf6JYrcNPD1bCYnednZHs9/U29k7dsQp2Rgk3C8EMAx91DYMEt6757s1sJRV0MrFgBK+McG2&#10;ub6qVaXjKbzhsc0Do5CQKiXB5DxWnKfeoFdpEUcMdPuIk1eZ5DRwPakThXvHH4RYca9soA9Gjbgz&#10;2H+1By+he9mksjCbbvdpnf0p21ec20HK25v56RFYxjn/m+GMT+jQENM+HoJOzJFeFkuy0lAWK2Bn&#10;h1gLarP/W/Gm5pclml8AAAD//wMAUEsBAi0AFAAGAAgAAAAhALaDOJL+AAAA4QEAABMAAAAAAAAA&#10;AAAAAAAAAAAAAFtDb250ZW50X1R5cGVzXS54bWxQSwECLQAUAAYACAAAACEAOP0h/9YAAACUAQAA&#10;CwAAAAAAAAAAAAAAAAAvAQAAX3JlbHMvLnJlbHNQSwECLQAUAAYACAAAACEANC4fp9ABAACEAwAA&#10;DgAAAAAAAAAAAAAAAAAuAgAAZHJzL2Uyb0RvYy54bWxQSwECLQAUAAYACAAAACEAT7HbKN0AAAAM&#10;AQAADwAAAAAAAAAAAAAAAAAqBAAAZHJzL2Rvd25yZXYueG1sUEsFBgAAAAAEAAQA8wAAADQFAAAA&#10;AA==&#10;" strokecolor="#4f81bd" strokeweight=".48pt">
                <w10:wrap anchorx="page"/>
              </v:line>
            </w:pict>
          </mc:Fallback>
        </mc:AlternateContent>
      </w:r>
      <w:r>
        <w:rPr>
          <w:noProof/>
        </w:rPr>
        <mc:AlternateContent>
          <mc:Choice Requires="wps">
            <w:drawing>
              <wp:anchor distT="0" distB="0" distL="114300" distR="114300" simplePos="0" relativeHeight="251676672" behindDoc="0" locked="0" layoutInCell="1" allowOverlap="1" wp14:anchorId="5802799C" wp14:editId="7BE287CE">
                <wp:simplePos x="0" y="0"/>
                <wp:positionH relativeFrom="page">
                  <wp:posOffset>969010</wp:posOffset>
                </wp:positionH>
                <wp:positionV relativeFrom="paragraph">
                  <wp:posOffset>-164465</wp:posOffset>
                </wp:positionV>
                <wp:extent cx="5887720" cy="0"/>
                <wp:effectExtent l="0" t="0" r="0" b="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720" cy="0"/>
                        </a:xfrm>
                        <a:prstGeom prst="line">
                          <a:avLst/>
                        </a:prstGeom>
                        <a:noFill/>
                        <a:ln w="6096">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0F1EA" id="Line 1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3pt,-12.95pt" to="539.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mN0AEAAIQDAAAOAAAAZHJzL2Uyb0RvYy54bWysU8GOEzEMvSPxD1HudKYFumXU6Uq0lEuB&#10;Srt8gJtkZiIycZSknfbvcTJtWeCGuERObD8/PzvLx3Nv2En5oNHWfDopOVNWoNS2rfn35+2bBWch&#10;gpVg0KqaX1Tgj6vXr5aDq9QMOzRSeUYgNlSDq3kXo6uKIohO9RAm6JQlZ4O+h0hX3xbSw0DovSlm&#10;ZTkvBvTSeRQqBHrdjE6+yvhNo0T81jRBRWZqTtxiPn0+D+ksVkuoWg+u0+JKA/6BRQ/aUtE71AYi&#10;sKPXf0H1WngM2MSJwL7AptFC5R6om2n5RzdPHTiVeyFxgrvLFP4frPh62numZc1nc84s9DSjnbaK&#10;Td8mbQYXKgpZ271P3YmzfXI7FD8Cs7juwLYqc3y+OMqbpozit5R0CY4qHIYvKCkGjhGzUOfG9wmS&#10;JGDnPI/LfR7qHJmgx/eLxcPDjMYmbr4Cqlui8yF+VtizZNTcEOkMDKddiIkIVLeQVMfiVhuTx20s&#10;G2o+Lz/Mc0JAo2VyprDg28PaeHYCWph328X04yZ3RZ6XYQl5A6Eb47JrXCWPRytzlU6B/HS1I2gz&#10;2sTK2KtKSZhR4gPKy97f1KNRZ/rXtUy79PKes399ntVPAAAA//8DAFBLAwQUAAYACAAAACEAEKnI&#10;et0AAAAMAQAADwAAAGRycy9kb3ducmV2LnhtbEyPwU7DMBBE70j8g7VI3FqH0BYS4lSoEicukPAB&#10;brzEAXsdxW4b+Hq2EhIcZ/Zpdqbazt6JI05xCKTgZpmBQOqCGahX8NY+Le5BxKTJaBcIFXxhhG19&#10;eVHp0oQTveKxSb3gEIqlVmBTGkspY2fR67gMIxLf3sPkdWI59dJM+sTh3sk8yzbS64H4g9Uj7ix2&#10;n83BK2ifi7i6tUW7+xjc8L1qXnBueqWur+bHBxAJ5/QHw7k+V4eaO+3DgUwUjvU63zCqYJGvCxBn&#10;IrsreM3+15J1Jf+PqH8AAAD//wMAUEsBAi0AFAAGAAgAAAAhALaDOJL+AAAA4QEAABMAAAAAAAAA&#10;AAAAAAAAAAAAAFtDb250ZW50X1R5cGVzXS54bWxQSwECLQAUAAYACAAAACEAOP0h/9YAAACUAQAA&#10;CwAAAAAAAAAAAAAAAAAvAQAAX3JlbHMvLnJlbHNQSwECLQAUAAYACAAAACEADuCJjdABAACEAwAA&#10;DgAAAAAAAAAAAAAAAAAuAgAAZHJzL2Uyb0RvYy54bWxQSwECLQAUAAYACAAAACEAEKnIet0AAAAM&#10;AQAADwAAAAAAAAAAAAAAAAAqBAAAZHJzL2Rvd25yZXYueG1sUEsFBgAAAAAEAAQA8wAAADQFAAAA&#10;AA==&#10;" strokecolor="#4f81bd" strokeweight=".48pt">
                <w10:wrap anchorx="page"/>
              </v:line>
            </w:pict>
          </mc:Fallback>
        </mc:AlternateContent>
      </w:r>
      <w:r w:rsidR="00500DF1">
        <w:t xml:space="preserve">Determinar los lineamientos de referencia para el uso de equipos de protección personal, a fin de fortalecer la bioseguridad y medidas sanitarias para usuarios internos y externos de establecimientos </w:t>
      </w:r>
      <w:r w:rsidR="00983B7D">
        <w:t>de atención al público</w:t>
      </w:r>
      <w:r w:rsidR="00500DF1">
        <w:t>; previo que estos establecimientos re-inicien su actividad económica.</w:t>
      </w:r>
    </w:p>
    <w:p w14:paraId="601343FE" w14:textId="248D3560" w:rsidR="00F867E6" w:rsidRDefault="00972BEA">
      <w:pPr>
        <w:pStyle w:val="Textoindependiente"/>
        <w:spacing w:before="4"/>
        <w:rPr>
          <w:sz w:val="10"/>
        </w:rPr>
      </w:pPr>
      <w:r>
        <w:rPr>
          <w:noProof/>
        </w:rPr>
        <mc:AlternateContent>
          <mc:Choice Requires="wps">
            <w:drawing>
              <wp:anchor distT="0" distB="0" distL="0" distR="0" simplePos="0" relativeHeight="251670528" behindDoc="1" locked="0" layoutInCell="1" allowOverlap="1" wp14:anchorId="72004C35" wp14:editId="43EADF81">
                <wp:simplePos x="0" y="0"/>
                <wp:positionH relativeFrom="page">
                  <wp:posOffset>969010</wp:posOffset>
                </wp:positionH>
                <wp:positionV relativeFrom="paragraph">
                  <wp:posOffset>95250</wp:posOffset>
                </wp:positionV>
                <wp:extent cx="5888990" cy="213360"/>
                <wp:effectExtent l="0" t="0" r="0" b="0"/>
                <wp:wrapTopAndBottom/>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21336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31F4E" w14:textId="77777777" w:rsidR="00F867E6" w:rsidRDefault="00500DF1">
                            <w:pPr>
                              <w:spacing w:before="16"/>
                              <w:ind w:left="27"/>
                              <w:rPr>
                                <w:b/>
                              </w:rPr>
                            </w:pPr>
                            <w:r>
                              <w:rPr>
                                <w:b/>
                                <w:color w:val="FFFFFF"/>
                              </w:rPr>
                              <w:t>ALCANCE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04C35" id="Text Box 12" o:spid="_x0000_s1028" type="#_x0000_t202" style="position:absolute;margin-left:76.3pt;margin-top:7.5pt;width:463.7pt;height:16.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eAgIAAOgDAAAOAAAAZHJzL2Uyb0RvYy54bWysU9uO0zAQfUfiHyy/0zStWrVR09XSVRHS&#10;Aivt8gGO4yQWiceM3Sbl6xk7TVktb4gXazyX4zlnxru7oWvZWaHTYHKezuacKSOh1KbO+feX44cN&#10;Z84LU4oWjMr5RTl+t3//btfbTC2ggbZUyAjEuKy3OW+8t1mSONmoTrgZWGUoWAF2wtMV66RE0RN6&#10;1yaL+Xyd9IClRZDKOfI+jEG+j/hVpaT/VlVOedbmnHrz8cR4FuFM9juR1Shso+W1DfEPXXRCG3r0&#10;BvUgvGAn1H9BdVoiOKj8TEKXQFVpqSIHYpPO37B5boRVkQuJ4+xNJvf/YOXX8xMyXeZ8seLMiI5m&#10;9KIGzz7CwNJF0Ke3LqO0Z0uJfiA/zTlydfYR5A/HDBwaYWp1jwh9o0RJ/aWhMnlVOuK4AFL0X6Ck&#10;d8TJQwQaKuyCeCQHI3Sa0+U2m9CLJOdqs9lstxSSFFuky+U6Di8R2VRt0flPCjoWjJwjzT6ii/Oj&#10;86EbkU0p4TEHrS6Pum3jBevi0CI7C9qT5Xp13I4E3qS1JiQbCGUjYvBEmoHZyNEPxTAqOqlXQHkh&#10;3gjj+tF3IaMB/MVZT6uXc/fzJFBx1n42pF3Y08nAySgmQxhJpTn3nI3mwY/7fLKo64aQx+kYuCd9&#10;Kx2ph0GMXVzbpXWKilxXP+zr63vM+vNB978BAAD//wMAUEsDBBQABgAIAAAAIQCenH2r3QAAAAoB&#10;AAAPAAAAZHJzL2Rvd25yZXYueG1sTI/BTsMwEETvSPyDtUjcqN2KRiHEqQoCIS5IFHrgtrVNEhGv&#10;o9htwt+zOdHbjPZpdqbcTL4TJzfENpCG5UKBcGSCbanW8PnxfJODiAnJYhfIafh1ETbV5UWJhQ0j&#10;vbvTLtWCQygWqKFJqS+kjKZxHuMi9I749h0Gj4ntUEs74MjhvpMrpTLpsSX+0GDvHhtnfnZHr6G9&#10;C1+EzdObWcuX/cO237+OZqn19dW0vQeR3JT+YZjrc3WouNMhHMlG0bFfrzJGZ8GbZkDlitVBw22e&#10;gaxKeT6h+gMAAP//AwBQSwECLQAUAAYACAAAACEAtoM4kv4AAADhAQAAEwAAAAAAAAAAAAAAAAAA&#10;AAAAW0NvbnRlbnRfVHlwZXNdLnhtbFBLAQItABQABgAIAAAAIQA4/SH/1gAAAJQBAAALAAAAAAAA&#10;AAAAAAAAAC8BAABfcmVscy8ucmVsc1BLAQItABQABgAIAAAAIQBuy+OeAgIAAOgDAAAOAAAAAAAA&#10;AAAAAAAAAC4CAABkcnMvZTJvRG9jLnhtbFBLAQItABQABgAIAAAAIQCenH2r3QAAAAoBAAAPAAAA&#10;AAAAAAAAAAAAAFwEAABkcnMvZG93bnJldi54bWxQSwUGAAAAAAQABADzAAAAZgUAAAAA&#10;" fillcolor="#365f91" stroked="f">
                <v:textbox inset="0,0,0,0">
                  <w:txbxContent>
                    <w:p w14:paraId="36B31F4E" w14:textId="77777777" w:rsidR="00F867E6" w:rsidRDefault="00500DF1">
                      <w:pPr>
                        <w:spacing w:before="16"/>
                        <w:ind w:left="27"/>
                        <w:rPr>
                          <w:b/>
                        </w:rPr>
                      </w:pPr>
                      <w:r>
                        <w:rPr>
                          <w:b/>
                          <w:color w:val="FFFFFF"/>
                        </w:rPr>
                        <w:t>ALCANCE</w:t>
                      </w:r>
                    </w:p>
                  </w:txbxContent>
                </v:textbox>
                <w10:wrap type="topAndBottom" anchorx="page"/>
              </v:shape>
            </w:pict>
          </mc:Fallback>
        </mc:AlternateContent>
      </w:r>
    </w:p>
    <w:p w14:paraId="5E244768" w14:textId="4BC1E600" w:rsidR="00F867E6" w:rsidRDefault="00500DF1">
      <w:pPr>
        <w:pStyle w:val="Textoindependiente"/>
        <w:spacing w:line="276" w:lineRule="auto"/>
        <w:ind w:left="473" w:right="903"/>
      </w:pPr>
      <w:r>
        <w:t xml:space="preserve">Todos los establecimientos </w:t>
      </w:r>
      <w:r w:rsidR="00983B7D">
        <w:t>de atención al público</w:t>
      </w:r>
      <w:r>
        <w:t xml:space="preserve"> </w:t>
      </w:r>
      <w:r w:rsidR="00AA459F">
        <w:t>del Cantón Santa Elena</w:t>
      </w:r>
      <w:r>
        <w:t>.</w:t>
      </w:r>
    </w:p>
    <w:p w14:paraId="30D43C58" w14:textId="2959FD2B" w:rsidR="00F867E6" w:rsidRDefault="00972BEA">
      <w:pPr>
        <w:pStyle w:val="Textoindependiente"/>
        <w:spacing w:before="1"/>
        <w:rPr>
          <w:sz w:val="11"/>
        </w:rPr>
      </w:pPr>
      <w:r>
        <w:rPr>
          <w:noProof/>
        </w:rPr>
        <mc:AlternateContent>
          <mc:Choice Requires="wps">
            <w:drawing>
              <wp:anchor distT="0" distB="0" distL="0" distR="0" simplePos="0" relativeHeight="251671552" behindDoc="1" locked="0" layoutInCell="1" allowOverlap="1" wp14:anchorId="107874BC" wp14:editId="00F7468B">
                <wp:simplePos x="0" y="0"/>
                <wp:positionH relativeFrom="page">
                  <wp:posOffset>969010</wp:posOffset>
                </wp:positionH>
                <wp:positionV relativeFrom="paragraph">
                  <wp:posOffset>101600</wp:posOffset>
                </wp:positionV>
                <wp:extent cx="5888990" cy="198120"/>
                <wp:effectExtent l="0" t="0" r="0" b="0"/>
                <wp:wrapTopAndBottom/>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9812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7E27" w14:textId="77777777" w:rsidR="00F867E6" w:rsidRDefault="00500DF1">
                            <w:pPr>
                              <w:ind w:left="27"/>
                              <w:rPr>
                                <w:b/>
                              </w:rPr>
                            </w:pPr>
                            <w:r>
                              <w:rPr>
                                <w:b/>
                                <w:color w:val="FFFFFF"/>
                              </w:rPr>
                              <w:t>MARCO LEGAL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74BC" id="Text Box 11" o:spid="_x0000_s1029" type="#_x0000_t202" style="position:absolute;margin-left:76.3pt;margin-top:8pt;width:463.7pt;height:15.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fYAgIAAOgDAAAOAAAAZHJzL2Uyb0RvYy54bWysU9tu2zAMfR+wfxD0vjhO1yIx4hRdigwD&#10;ugvQ7gNkWbaFyaJGKbG7rx8lx1nRvQ17EShejngOqe3t2Bt2Uug12JLniyVnykqotW1L/v3p8G7N&#10;mQ/C1sKAVSV/Vp7f7t6+2Q6uUCvowNQKGYFYXwyu5F0IrsgyLzvVC78ApywFG8BeBLpim9UoBkLv&#10;TbZaLm+yAbB2CFJ5T977Kch3Cb9plAxfm8arwEzJqbeQTkxnFc9stxVFi8J1Wp7bEP/QRS+0pUcv&#10;UPciCHZE/RdUryWChyYsJPQZNI2WKnEgNvnyFZvHTjiVuJA43l1k8v8PVn45fUOm65Kv3nNmRU8z&#10;elJjYB9gZHke9RmcLyjt0VFiGMlPc05cvXsA+cMzC/tO2FbdIcLQKVFTf6kye1E64fgIUg2foaZ3&#10;xDFAAhob7KN4JAcjdJrT82U2sRdJzuv1er3ZUEhSLN+s81UaXiaKudqhDx8V9CwaJUeafUIXpwcf&#10;iAelzinxMQ9G1wdtTLpgW+0NspOgPbm6uT5sJgKv0oyNyRZi2YQYPYlmZDZxDGM1JkWvZvUqqJ+J&#10;N8K0fvRdyOgAf3E20OqV3P88ClScmU+WtIt7Ohs4G9VsCCuptOSBs8nch2mfjw512xHyNB0Ld6Rv&#10;oxP1OIipi3O7tE5JkfPqx319eU9Zfz7o7jcAAAD//wMAUEsDBBQABgAIAAAAIQA64WJz3gAAAAoB&#10;AAAPAAAAZHJzL2Rvd25yZXYueG1sTI/BTsMwEETvSPyDtUjcqN2IhpLGqQoCIS5IFHrozbWXJCJe&#10;R7HbhL9ne4LbjPZpdqZcT74TJxxiG0jDfKZAINngWqo1fH483yxBxGTImS4QavjBCOvq8qI0hQsj&#10;veNpm2rBIRQLo6FJqS+kjLZBb+Is9Eh8+wqDN4ntUEs3mJHDfSczpXLpTUv8oTE9PjZov7dHr6G9&#10;D3syzdObXciX3cOm372Odq719dW0WYFIOKU/GM71uTpU3OkQjuSi6NgvspxRFjlvOgNqqVgdNNze&#10;ZSCrUv6fUP0CAAD//wMAUEsBAi0AFAAGAAgAAAAhALaDOJL+AAAA4QEAABMAAAAAAAAAAAAAAAAA&#10;AAAAAFtDb250ZW50X1R5cGVzXS54bWxQSwECLQAUAAYACAAAACEAOP0h/9YAAACUAQAACwAAAAAA&#10;AAAAAAAAAAAvAQAAX3JlbHMvLnJlbHNQSwECLQAUAAYACAAAACEA9ZoH2AICAADoAwAADgAAAAAA&#10;AAAAAAAAAAAuAgAAZHJzL2Uyb0RvYy54bWxQSwECLQAUAAYACAAAACEAOuFic94AAAAKAQAADwAA&#10;AAAAAAAAAAAAAABcBAAAZHJzL2Rvd25yZXYueG1sUEsFBgAAAAAEAAQA8wAAAGcFAAAAAA==&#10;" fillcolor="#365f91" stroked="f">
                <v:textbox inset="0,0,0,0">
                  <w:txbxContent>
                    <w:p w14:paraId="69F17E27" w14:textId="77777777" w:rsidR="00F867E6" w:rsidRDefault="00500DF1">
                      <w:pPr>
                        <w:ind w:left="27"/>
                        <w:rPr>
                          <w:b/>
                        </w:rPr>
                      </w:pPr>
                      <w:r>
                        <w:rPr>
                          <w:b/>
                          <w:color w:val="FFFFFF"/>
                        </w:rPr>
                        <w:t>MARCO LEGAL</w:t>
                      </w:r>
                    </w:p>
                  </w:txbxContent>
                </v:textbox>
                <w10:wrap type="topAndBottom" anchorx="page"/>
              </v:shape>
            </w:pict>
          </mc:Fallback>
        </mc:AlternateContent>
      </w:r>
    </w:p>
    <w:p w14:paraId="591BD475" w14:textId="672FC936" w:rsidR="00F867E6" w:rsidRDefault="00972BEA">
      <w:pPr>
        <w:pStyle w:val="Textoindependiente"/>
        <w:spacing w:line="20" w:lineRule="exact"/>
        <w:ind w:left="440"/>
        <w:rPr>
          <w:sz w:val="2"/>
        </w:rPr>
      </w:pPr>
      <w:r>
        <w:rPr>
          <w:noProof/>
          <w:sz w:val="2"/>
        </w:rPr>
        <mc:AlternateContent>
          <mc:Choice Requires="wpg">
            <w:drawing>
              <wp:inline distT="0" distB="0" distL="0" distR="0" wp14:anchorId="7822FDED" wp14:editId="5181448D">
                <wp:extent cx="5888355" cy="6350"/>
                <wp:effectExtent l="12700" t="1905" r="13970" b="10795"/>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6350"/>
                          <a:chOff x="0" y="0"/>
                          <a:chExt cx="9273" cy="10"/>
                        </a:xfrm>
                      </wpg:grpSpPr>
                      <wps:wsp>
                        <wps:cNvPr id="22" name="Line 10"/>
                        <wps:cNvCnPr>
                          <a:cxnSpLocks noChangeShapeType="1"/>
                        </wps:cNvCnPr>
                        <wps:spPr bwMode="auto">
                          <a:xfrm>
                            <a:off x="0" y="5"/>
                            <a:ext cx="9273" cy="0"/>
                          </a:xfrm>
                          <a:prstGeom prst="line">
                            <a:avLst/>
                          </a:prstGeom>
                          <a:noFill/>
                          <a:ln w="6096">
                            <a:solidFill>
                              <a:srgbClr val="4F81B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BE811E" id="Group 9" o:spid="_x0000_s1026" style="width:463.65pt;height:.5pt;mso-position-horizontal-relative:char;mso-position-vertical-relative:line" coordsize="92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rlLgIAANQEAAAOAAAAZHJzL2Uyb0RvYy54bWyklNuOGiEYx++b9B0I93U8VKsTx02qqze2&#10;a7LbB0BgZkgZIICOvn0/YDzUvWm2NxPgO//+MPOnUyPRkVsntCrwoNfHiCuqmVBVgX+9rb9MMXKe&#10;KEakVrzAZ+7w0+Lzp3lrcj7UtZaMWwRJlMtbU+Dae5NnmaM1b4jracMVGEttG+Jha6uMWdJC9kZm&#10;w35/krXaMmM15c7B6SoZ8SLmL0tO/UtZOu6RLDD05uPXxu8+fLPFnOSVJaYWtGuDfKCLhggFRa+p&#10;VsQTdLDiXapGUKudLn2P6ibTZSkojzPANIP+wzQbqw8mzlLlbWWumADtA6cPp6U/jzuLBCvwEPAo&#10;0oBGsSyaBTatqXJw2VjzanY2DQjLraa/HZizR3vYV8kZ7dsfmkE6cvA6sjmVtgkpYGp0ihKcrxLw&#10;k0cUDsfT6XQ0HmNEwTYZjTuFaA0yvgui9XMXNht+G6WYQYzISJ6qxQ67jsI4cMvcDaT7P5CvNTE8&#10;6uMCpQvI4QXkViiOUkOhMrgsVaJIT6qjiJRe1kRVPCZ7OxsgNgjoofO7kLBxIME/Uh2ni32hesPz&#10;Nx2SG+v8husGhUWBJXQctSLHrfOhi5tLkE7ptZASzkkuFWpBov5sEgOcloIFY7A5W+2X0qIjgWf3&#10;dT0dfF/FkcBy7xZqroirk180pb7h3isWq9ScsOdu7YmQaQ1dSdUhClSSsnvNzjt7QQc6dxcUnk4c&#10;pHvm4W3e76PX7We0+AMAAP//AwBQSwMEFAAGAAgAAAAhAPwFmTX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5/QLUXkIJ6CLX/9mLbwAAAP//AwBQ&#10;SwECLQAUAAYACAAAACEAtoM4kv4AAADhAQAAEwAAAAAAAAAAAAAAAAAAAAAAW0NvbnRlbnRfVHlw&#10;ZXNdLnhtbFBLAQItABQABgAIAAAAIQA4/SH/1gAAAJQBAAALAAAAAAAAAAAAAAAAAC8BAABfcmVs&#10;cy8ucmVsc1BLAQItABQABgAIAAAAIQCxFhrlLgIAANQEAAAOAAAAAAAAAAAAAAAAAC4CAABkcnMv&#10;ZTJvRG9jLnhtbFBLAQItABQABgAIAAAAIQD8BZk12wAAAAMBAAAPAAAAAAAAAAAAAAAAAIgEAABk&#10;cnMvZG93bnJldi54bWxQSwUGAAAAAAQABADzAAAAkAUAAAAA&#10;">
                <v:line id="Line 10" o:spid="_x0000_s1027" style="position:absolute;visibility:visible;mso-wrap-style:square" from="0,5" to="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3wwAAANsAAAAPAAAAZHJzL2Rvd25yZXYueG1sRI/NasMw&#10;EITvhbyD2EBvtVwfSnAsm1BiCLQUmuaS22Ktf2JrZSzFdt++KhR6HGbmGyYrVjOImSbXWVbwHMUg&#10;iCurO24UXL7Kpx0I55E1DpZJwTc5KPLNQ4aptgt/0nz2jQgQdikqaL0fUyld1ZJBF9mROHi1nQz6&#10;IKdG6gmXADeDTOL4RRrsOCy0ONJrS1V/vhsFV1lX7+Wt6Zc3KuNh93G0sz8q9bhdD3sQnlb/H/5r&#10;n7SCJIHfL+EHyPwHAAD//wMAUEsBAi0AFAAGAAgAAAAhANvh9svuAAAAhQEAABMAAAAAAAAAAAAA&#10;AAAAAAAAAFtDb250ZW50X1R5cGVzXS54bWxQSwECLQAUAAYACAAAACEAWvQsW78AAAAVAQAACwAA&#10;AAAAAAAAAAAAAAAfAQAAX3JlbHMvLnJlbHNQSwECLQAUAAYACAAAACEArNvid8MAAADbAAAADwAA&#10;AAAAAAAAAAAAAAAHAgAAZHJzL2Rvd25yZXYueG1sUEsFBgAAAAADAAMAtwAAAPcCAAAAAA==&#10;" strokecolor="#4f81bd" strokeweight=".48pt"/>
                <w10:anchorlock/>
              </v:group>
            </w:pict>
          </mc:Fallback>
        </mc:AlternateContent>
      </w:r>
    </w:p>
    <w:p w14:paraId="1BB27A34" w14:textId="77777777" w:rsidR="00F867E6" w:rsidRDefault="00F867E6">
      <w:pPr>
        <w:pStyle w:val="Textoindependiente"/>
        <w:spacing w:before="3"/>
        <w:rPr>
          <w:sz w:val="23"/>
        </w:rPr>
      </w:pPr>
    </w:p>
    <w:p w14:paraId="2906CD5F" w14:textId="77777777" w:rsidR="00F867E6" w:rsidRDefault="00500DF1">
      <w:pPr>
        <w:pStyle w:val="Prrafodelista"/>
        <w:numPr>
          <w:ilvl w:val="0"/>
          <w:numId w:val="14"/>
        </w:numPr>
        <w:tabs>
          <w:tab w:val="left" w:pos="762"/>
        </w:tabs>
        <w:spacing w:before="1"/>
        <w:ind w:left="761"/>
      </w:pPr>
      <w:r>
        <w:t>Constitución de la República del</w:t>
      </w:r>
      <w:r>
        <w:rPr>
          <w:spacing w:val="-14"/>
        </w:rPr>
        <w:t xml:space="preserve"> </w:t>
      </w:r>
      <w:r>
        <w:t>Ecuador</w:t>
      </w:r>
    </w:p>
    <w:p w14:paraId="05017CFF" w14:textId="77777777" w:rsidR="00F867E6" w:rsidRDefault="00500DF1">
      <w:pPr>
        <w:pStyle w:val="Prrafodelista"/>
        <w:numPr>
          <w:ilvl w:val="0"/>
          <w:numId w:val="14"/>
        </w:numPr>
        <w:tabs>
          <w:tab w:val="left" w:pos="762"/>
        </w:tabs>
        <w:spacing w:before="43"/>
        <w:ind w:left="761"/>
      </w:pPr>
      <w:r>
        <w:t>Ley de Seguridad Pública y del</w:t>
      </w:r>
      <w:r>
        <w:rPr>
          <w:spacing w:val="-17"/>
        </w:rPr>
        <w:t xml:space="preserve"> </w:t>
      </w:r>
      <w:r>
        <w:t>Estado</w:t>
      </w:r>
    </w:p>
    <w:p w14:paraId="2525010E" w14:textId="77777777" w:rsidR="00F867E6" w:rsidRDefault="00500DF1">
      <w:pPr>
        <w:pStyle w:val="Prrafodelista"/>
        <w:numPr>
          <w:ilvl w:val="0"/>
          <w:numId w:val="14"/>
        </w:numPr>
        <w:tabs>
          <w:tab w:val="left" w:pos="762"/>
        </w:tabs>
        <w:spacing w:before="41"/>
        <w:ind w:left="761"/>
      </w:pPr>
      <w:r>
        <w:t>Ley Orgánica de</w:t>
      </w:r>
      <w:r>
        <w:rPr>
          <w:spacing w:val="-8"/>
        </w:rPr>
        <w:t xml:space="preserve"> </w:t>
      </w:r>
      <w:r>
        <w:t>Salud</w:t>
      </w:r>
    </w:p>
    <w:p w14:paraId="17A63554" w14:textId="77777777" w:rsidR="00F867E6" w:rsidRDefault="00500DF1">
      <w:pPr>
        <w:pStyle w:val="Prrafodelista"/>
        <w:numPr>
          <w:ilvl w:val="0"/>
          <w:numId w:val="14"/>
        </w:numPr>
        <w:tabs>
          <w:tab w:val="left" w:pos="763"/>
        </w:tabs>
        <w:spacing w:before="36"/>
        <w:ind w:left="762"/>
      </w:pPr>
      <w:r>
        <w:t>Manual del Comité de Operaciones de Emergencias -</w:t>
      </w:r>
      <w:r>
        <w:rPr>
          <w:spacing w:val="-23"/>
        </w:rPr>
        <w:t xml:space="preserve"> </w:t>
      </w:r>
      <w:r>
        <w:t>COE</w:t>
      </w:r>
    </w:p>
    <w:p w14:paraId="5E5896AE" w14:textId="77777777" w:rsidR="00F867E6" w:rsidRDefault="00500DF1">
      <w:pPr>
        <w:pStyle w:val="Prrafodelista"/>
        <w:numPr>
          <w:ilvl w:val="0"/>
          <w:numId w:val="14"/>
        </w:numPr>
        <w:tabs>
          <w:tab w:val="left" w:pos="765"/>
        </w:tabs>
        <w:spacing w:before="46" w:line="273" w:lineRule="auto"/>
        <w:ind w:right="761" w:hanging="428"/>
      </w:pPr>
      <w:r>
        <w:t>Acuerdo Ministerial N° 00126-2020-Declaratoria de Estado de Emergencia Sanitaria, emitido por el Ministerio de Salud</w:t>
      </w:r>
      <w:r>
        <w:rPr>
          <w:spacing w:val="-10"/>
        </w:rPr>
        <w:t xml:space="preserve"> </w:t>
      </w:r>
      <w:r>
        <w:t>Pública</w:t>
      </w:r>
    </w:p>
    <w:p w14:paraId="07996FC6" w14:textId="11E71C99" w:rsidR="00F867E6" w:rsidRDefault="00972BEA">
      <w:pPr>
        <w:pStyle w:val="Prrafodelista"/>
        <w:numPr>
          <w:ilvl w:val="0"/>
          <w:numId w:val="14"/>
        </w:numPr>
        <w:tabs>
          <w:tab w:val="left" w:pos="766"/>
        </w:tabs>
        <w:spacing w:line="276" w:lineRule="auto"/>
        <w:ind w:right="844" w:hanging="428"/>
      </w:pPr>
      <w:r>
        <w:rPr>
          <w:noProof/>
        </w:rPr>
        <mc:AlternateContent>
          <mc:Choice Requires="wps">
            <w:drawing>
              <wp:anchor distT="0" distB="0" distL="114300" distR="114300" simplePos="0" relativeHeight="251675648" behindDoc="0" locked="0" layoutInCell="1" allowOverlap="1" wp14:anchorId="18616DDE" wp14:editId="307C7E2E">
                <wp:simplePos x="0" y="0"/>
                <wp:positionH relativeFrom="page">
                  <wp:posOffset>974725</wp:posOffset>
                </wp:positionH>
                <wp:positionV relativeFrom="paragraph">
                  <wp:posOffset>577215</wp:posOffset>
                </wp:positionV>
                <wp:extent cx="5888355" cy="0"/>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6096">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170B" id="Line 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75pt,45.45pt" to="540.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dCzgEAAIMDAAAOAAAAZHJzL2Uyb0RvYy54bWysU8GO0zAQvSPxD5bvNOlCqxA1XYmWcilQ&#10;aZcPmNpOY+F4LNtt2r9n7LTdBW6Ii2VnZt68eW+yeDz3hp2UDxptw6eTkjNlBUptDw3/8bx5V3EW&#10;IlgJBq1q+EUF/rh8+2YxuFo9YIdGKs8IxIZ6cA3vYnR1UQTRqR7CBJ2yFGzR9xDp6Q+F9DAQem+K&#10;h7KcFwN66TwKFQJ9XY9Bvsz4batE/N62QUVmGk7cYj59PvfpLJYLqA8eXKfFlQb8A4setKWmd6g1&#10;RGBHr/+C6rXwGLCNE4F9gW2rhcoz0DTT8o9pnjpwKs9C4gR3lyn8P1jx7bTzTEvyjpyy0JNHW20V&#10;q5I0gws1ZazszqfhxNk+uS2Kn4FZXHVgDypTfL44KpumiuK3kvQIjhrsh68oKQeOEbNO59b3CZIU&#10;YOdsx+VuhzpHJujjrKqq97MZZ+IWK6C+FTof4heFPUuXhhvinIHhtA0xEYH6lpL6WNxoY7LbxrKh&#10;4fPy4zwXBDRapmBKC/6wXxnPTkD78mFTTT+t81QUeZ2WkNcQujEvh8ZN8ni0MnfpFMjP13sEbcY7&#10;sTL2qlISZpR4j/Ky8zf1yOlM/7qVaZVev3P1y7+z/AUAAP//AwBQSwMEFAAGAAgAAAAhAPviD0rb&#10;AAAACgEAAA8AAABkcnMvZG93bnJldi54bWxMj8FOwzAQRO9I/IO1SNyoDW1RE+JUqBInLpDwAW68&#10;JAZ7HcVuG/h6tuIAx5l9mp2ptnPw4ohTcpE03C4UCKQuWke9hrf26WYDImVD1vhIqOELE2zry4vK&#10;lDae6BWPTe4Fh1AqjYYh57GUMnUDBpMWcUTi23ucgsksp17ayZw4PHh5p9S9DMYRfxjMiLsBu8/m&#10;EDS0z0VaLYei3X04775XzQvOTa/19dX8+AAi45z/YDjX5+pQc6d9PJBNwrNeL9eMaihUAeIMqI3i&#10;MftfR9aV/D+h/gEAAP//AwBQSwECLQAUAAYACAAAACEAtoM4kv4AAADhAQAAEwAAAAAAAAAAAAAA&#10;AAAAAAAAW0NvbnRlbnRfVHlwZXNdLnhtbFBLAQItABQABgAIAAAAIQA4/SH/1gAAAJQBAAALAAAA&#10;AAAAAAAAAAAAAC8BAABfcmVscy8ucmVsc1BLAQItABQABgAIAAAAIQCcn8dCzgEAAIMDAAAOAAAA&#10;AAAAAAAAAAAAAC4CAABkcnMvZTJvRG9jLnhtbFBLAQItABQABgAIAAAAIQD74g9K2wAAAAoBAAAP&#10;AAAAAAAAAAAAAAAAACgEAABkcnMvZG93bnJldi54bWxQSwUGAAAAAAQABADzAAAAMAUAAAAA&#10;" strokecolor="#4f81bd" strokeweight=".48pt">
                <w10:wrap anchorx="page"/>
              </v:line>
            </w:pict>
          </mc:Fallback>
        </mc:AlternateContent>
      </w:r>
      <w:r w:rsidR="00500DF1">
        <w:t>Decreto Ejecutivo 2393 Reglamento de Seguridad y Salud de los Trabajadores y Mejoramiento del Medio Ambiente de</w:t>
      </w:r>
      <w:r w:rsidR="00500DF1">
        <w:rPr>
          <w:spacing w:val="-10"/>
        </w:rPr>
        <w:t xml:space="preserve"> </w:t>
      </w:r>
      <w:r w:rsidR="00500DF1">
        <w:t>Trabajo</w:t>
      </w:r>
    </w:p>
    <w:p w14:paraId="6A40C1AB" w14:textId="3809172B" w:rsidR="00B33FD1" w:rsidRDefault="00B33FD1">
      <w:pPr>
        <w:pStyle w:val="Prrafodelista"/>
        <w:numPr>
          <w:ilvl w:val="0"/>
          <w:numId w:val="14"/>
        </w:numPr>
        <w:tabs>
          <w:tab w:val="left" w:pos="766"/>
        </w:tabs>
        <w:spacing w:line="276" w:lineRule="auto"/>
        <w:ind w:right="844" w:hanging="428"/>
      </w:pPr>
      <w:r>
        <w:t>Ordenanza que regula la aplicación de prevención y normas de bioseguridad en establecimientos comerciales, financieros, lugares de trabajo y buses de transporte urbano e interparroquial para enfrentar la pandemia del Covid-19 en el Cantón Santa Elena</w:t>
      </w:r>
    </w:p>
    <w:p w14:paraId="4FCA95D3" w14:textId="2F9AC9A3" w:rsidR="00B33FD1" w:rsidRDefault="00B33FD1">
      <w:pPr>
        <w:pStyle w:val="Prrafodelista"/>
        <w:numPr>
          <w:ilvl w:val="0"/>
          <w:numId w:val="14"/>
        </w:numPr>
        <w:tabs>
          <w:tab w:val="left" w:pos="766"/>
        </w:tabs>
        <w:spacing w:line="276" w:lineRule="auto"/>
        <w:ind w:right="844" w:hanging="428"/>
      </w:pPr>
      <w:r>
        <w:t>Ordenanza que establece y regula el uso obligatorio de mascarillas para la circulación en los espacios y vías públicas dentro de la jurisdicción cantonal y demás medidas a aplicarse para prevenir y mitigar la propagación de la pandemia Covid-19 en el Cantón Santa Elena</w:t>
      </w:r>
    </w:p>
    <w:p w14:paraId="2461BB40" w14:textId="5E80CBDF" w:rsidR="00F867E6" w:rsidRDefault="00972BEA">
      <w:pPr>
        <w:pStyle w:val="Textoindependiente"/>
        <w:spacing w:before="2"/>
      </w:pPr>
      <w:r>
        <w:rPr>
          <w:noProof/>
        </w:rPr>
        <mc:AlternateContent>
          <mc:Choice Requires="wps">
            <w:drawing>
              <wp:anchor distT="0" distB="0" distL="0" distR="0" simplePos="0" relativeHeight="251673600" behindDoc="1" locked="0" layoutInCell="1" allowOverlap="1" wp14:anchorId="6CC08EB9" wp14:editId="6E084A3E">
                <wp:simplePos x="0" y="0"/>
                <wp:positionH relativeFrom="page">
                  <wp:posOffset>969010</wp:posOffset>
                </wp:positionH>
                <wp:positionV relativeFrom="paragraph">
                  <wp:posOffset>187325</wp:posOffset>
                </wp:positionV>
                <wp:extent cx="5888990" cy="216535"/>
                <wp:effectExtent l="0" t="0" r="0" b="0"/>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21653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1B683" w14:textId="77777777" w:rsidR="00F867E6" w:rsidRDefault="00500DF1">
                            <w:pPr>
                              <w:spacing w:before="13"/>
                              <w:ind w:left="27"/>
                              <w:rPr>
                                <w:b/>
                              </w:rPr>
                            </w:pPr>
                            <w:r>
                              <w:rPr>
                                <w:b/>
                                <w:color w:val="FFFFFF"/>
                              </w:rPr>
                              <w:t>DEFINICIONES Y/O ABREVIATURAS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08EB9" id="Text Box 7" o:spid="_x0000_s1030" type="#_x0000_t202" style="position:absolute;margin-left:76.3pt;margin-top:14.75pt;width:463.7pt;height:17.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0wcAgIAAOcDAAAOAAAAZHJzL2Uyb0RvYy54bWysU8Fu2zAMvQ/YPwi6L07SJUuMOEWXIsOA&#10;rhvQ7gNkWY6FyaJGKbGzrx8lx1nR3YZdBIoiH/keqc1t3xp2Uug12ILPJlPOlJVQaXso+Pfn/bsV&#10;Zz4IWwkDVhX8rDy/3b59s+lcrubQgKkUMgKxPu9cwZsQXJ5lXjaqFX4CTll6rAFbEeiKh6xC0RF6&#10;a7L5dLrMOsDKIUjlPXnvh0e+Tfh1rWT4WtdeBWYKTr2FdGI6y3hm243IDyhco+WlDfEPXbRCWyp6&#10;hboXQbAj6r+gWi0RPNRhIqHNoK61VIkDsZlNX7F5aoRTiQuJ491VJv//YOXj6RsyXdHslpxZ0dKM&#10;nlUf2Efo2YcoT+d8TlFPjuJCT24KTVS9ewD5wzMLu0bYg7pDhK5RoqL2ZjEze5E64PgIUnZfoKIy&#10;4hggAfU1tlE7UoMROo3pfB1NbEWSc7FardZrepL0Np8tFzeLVELkY7ZDHz4paFk0Co40+oQuTg8+&#10;xG5EPobEYh6MrvbamHTBQ7kzyE6C1uRmudivBwKvwoyNwRZi2oAYPYlmZDZwDH3ZJ0Hfj+qVUJ2J&#10;N8KwffRbyGgAf3HW0eYV3P88ClScmc+WtItrOho4GuVoCCspteCBs8HchWGdjw71oSHkYToW7kjf&#10;WifqcRBDF5d2aZuSIpfNj+v68p6i/vzP7W8AAAD//wMAUEsDBBQABgAIAAAAIQAdXCKs3wAAAAoB&#10;AAAPAAAAZHJzL2Rvd25yZXYueG1sTI/BTsMwEETvSPyDtUjcqN2gRG2IUxUEQlyQKPTAbWsvSUS8&#10;jmK3CX+Pe4LjaJ9m31Sb2fXiRGPoPGtYLhQIYuNtx42Gj/enmxWIEJEt9p5Jww8F2NSXFxWW1k/8&#10;RqddbEQq4VCihjbGoZQymJYchoUfiNPty48OY4pjI+2IUyp3vcyUKqTDjtOHFgd6aMl8745OQ7f2&#10;n4zt46vJ5fP+fjvsXyaz1Pr6at7egYg0xz8YzvpJHerkdPBHtkH0KedZkVAN2ToHcQbUSqV1Bw3F&#10;bQGyruT/CfUvAAAA//8DAFBLAQItABQABgAIAAAAIQC2gziS/gAAAOEBAAATAAAAAAAAAAAAAAAA&#10;AAAAAABbQ29udGVudF9UeXBlc10ueG1sUEsBAi0AFAAGAAgAAAAhADj9If/WAAAAlAEAAAsAAAAA&#10;AAAAAAAAAAAALwEAAF9yZWxzLy5yZWxzUEsBAi0AFAAGAAgAAAAhAPzvTBwCAgAA5wMAAA4AAAAA&#10;AAAAAAAAAAAALgIAAGRycy9lMm9Eb2MueG1sUEsBAi0AFAAGAAgAAAAhAB1cIqzfAAAACgEAAA8A&#10;AAAAAAAAAAAAAAAAXAQAAGRycy9kb3ducmV2LnhtbFBLBQYAAAAABAAEAPMAAABoBQAAAAA=&#10;" fillcolor="#365f91" stroked="f">
                <v:textbox inset="0,0,0,0">
                  <w:txbxContent>
                    <w:p w14:paraId="3771B683" w14:textId="77777777" w:rsidR="00F867E6" w:rsidRDefault="00500DF1">
                      <w:pPr>
                        <w:spacing w:before="13"/>
                        <w:ind w:left="27"/>
                        <w:rPr>
                          <w:b/>
                        </w:rPr>
                      </w:pPr>
                      <w:r>
                        <w:rPr>
                          <w:b/>
                          <w:color w:val="FFFFFF"/>
                        </w:rPr>
                        <w:t>DEFINICIONES Y/O ABREVIATURAS</w:t>
                      </w:r>
                    </w:p>
                  </w:txbxContent>
                </v:textbox>
                <w10:wrap type="topAndBottom" anchorx="page"/>
              </v:shape>
            </w:pict>
          </mc:Fallback>
        </mc:AlternateContent>
      </w:r>
    </w:p>
    <w:p w14:paraId="54594231" w14:textId="77777777" w:rsidR="00F867E6" w:rsidRDefault="00500DF1">
      <w:pPr>
        <w:pStyle w:val="Ttulo1"/>
        <w:numPr>
          <w:ilvl w:val="1"/>
          <w:numId w:val="14"/>
        </w:numPr>
        <w:tabs>
          <w:tab w:val="left" w:pos="978"/>
        </w:tabs>
        <w:jc w:val="both"/>
      </w:pPr>
      <w:r>
        <w:t>Caso</w:t>
      </w:r>
      <w:r>
        <w:rPr>
          <w:spacing w:val="-2"/>
        </w:rPr>
        <w:t xml:space="preserve"> </w:t>
      </w:r>
      <w:r>
        <w:t>sospechoso:</w:t>
      </w:r>
    </w:p>
    <w:p w14:paraId="7F4D37A0" w14:textId="77777777" w:rsidR="00F867E6" w:rsidRDefault="00500DF1">
      <w:pPr>
        <w:pStyle w:val="Prrafodelista"/>
        <w:numPr>
          <w:ilvl w:val="0"/>
          <w:numId w:val="13"/>
        </w:numPr>
        <w:tabs>
          <w:tab w:val="left" w:pos="901"/>
        </w:tabs>
        <w:spacing w:before="38" w:line="276" w:lineRule="auto"/>
        <w:ind w:right="783"/>
        <w:jc w:val="both"/>
      </w:pPr>
      <w:r>
        <w:t xml:space="preserve">Persona con enfermedad respiratoria aguda (fiebre y al menos un signo/síntoma de enfermedad respiratoria p. </w:t>
      </w:r>
      <w:r>
        <w:rPr>
          <w:spacing w:val="-3"/>
        </w:rPr>
        <w:t xml:space="preserve">ej., </w:t>
      </w:r>
      <w:r>
        <w:t xml:space="preserve">tos, dificultad para respirar), y sin </w:t>
      </w:r>
      <w:r>
        <w:rPr>
          <w:spacing w:val="-3"/>
        </w:rPr>
        <w:t xml:space="preserve">otra </w:t>
      </w:r>
      <w:r>
        <w:t>etiología que explique completamente la presentación clínica y un historial de viaje o residencia en un país/área o territorio que informa la transmisión local de la enfermedad COVID-19 durante los 14 días anteriores al inicio de los</w:t>
      </w:r>
      <w:r>
        <w:rPr>
          <w:spacing w:val="-5"/>
        </w:rPr>
        <w:t xml:space="preserve"> </w:t>
      </w:r>
      <w:r>
        <w:t>síntomas.</w:t>
      </w:r>
    </w:p>
    <w:p w14:paraId="505BEF8F" w14:textId="77777777" w:rsidR="00F867E6" w:rsidRDefault="00500DF1">
      <w:pPr>
        <w:pStyle w:val="Prrafodelista"/>
        <w:numPr>
          <w:ilvl w:val="0"/>
          <w:numId w:val="13"/>
        </w:numPr>
        <w:tabs>
          <w:tab w:val="left" w:pos="901"/>
        </w:tabs>
        <w:spacing w:before="1" w:line="276" w:lineRule="auto"/>
        <w:ind w:right="780"/>
        <w:jc w:val="both"/>
      </w:pPr>
      <w:r>
        <w:t>Persona con alguna enfermedad respiratoria aguda que, durante 14 días antes del inicio de la enfermedad, tuvo contacto con un caso confirmado o probable de infección de COVID-19, o trabajó o asistió a un centro de atención médica donde pacientes confirmados o probables infectados por COVID-19 fueron</w:t>
      </w:r>
      <w:r>
        <w:rPr>
          <w:spacing w:val="-14"/>
        </w:rPr>
        <w:t xml:space="preserve"> </w:t>
      </w:r>
      <w:r>
        <w:t>tratados.</w:t>
      </w:r>
    </w:p>
    <w:p w14:paraId="7202134B" w14:textId="77777777" w:rsidR="00F867E6" w:rsidRDefault="00500DF1">
      <w:pPr>
        <w:pStyle w:val="Prrafodelista"/>
        <w:numPr>
          <w:ilvl w:val="0"/>
          <w:numId w:val="13"/>
        </w:numPr>
        <w:tabs>
          <w:tab w:val="left" w:pos="901"/>
        </w:tabs>
        <w:spacing w:before="1" w:line="276" w:lineRule="auto"/>
        <w:ind w:right="784"/>
        <w:jc w:val="both"/>
      </w:pPr>
      <w:r>
        <w:t>Persona con infección respiratoria aguda grave (IRAG) sin otra etiología que explique completamente la presentación clínica y que haya requerido</w:t>
      </w:r>
      <w:r>
        <w:rPr>
          <w:spacing w:val="-29"/>
        </w:rPr>
        <w:t xml:space="preserve"> </w:t>
      </w:r>
      <w:r>
        <w:t>hospitalización.</w:t>
      </w:r>
    </w:p>
    <w:p w14:paraId="54AB15FC" w14:textId="77777777" w:rsidR="00F867E6" w:rsidRDefault="00F867E6">
      <w:pPr>
        <w:pStyle w:val="Textoindependiente"/>
        <w:spacing w:before="1"/>
        <w:rPr>
          <w:sz w:val="25"/>
        </w:rPr>
      </w:pPr>
    </w:p>
    <w:p w14:paraId="42775A8F" w14:textId="77777777" w:rsidR="00F867E6" w:rsidRDefault="00500DF1">
      <w:pPr>
        <w:pStyle w:val="Prrafodelista"/>
        <w:numPr>
          <w:ilvl w:val="1"/>
          <w:numId w:val="14"/>
        </w:numPr>
        <w:tabs>
          <w:tab w:val="left" w:pos="978"/>
        </w:tabs>
        <w:spacing w:line="276" w:lineRule="auto"/>
        <w:ind w:right="780"/>
        <w:jc w:val="both"/>
      </w:pPr>
      <w:r>
        <w:rPr>
          <w:b/>
        </w:rPr>
        <w:t xml:space="preserve">Caso probable: </w:t>
      </w:r>
      <w:r>
        <w:t>Un caso sospechoso para el cual la prueba para COVID-19 no es concluyente o  si da positivo usando un ensayo de pan-coronavirus y sin evidencia de laboratorio de otros patógenos</w:t>
      </w:r>
      <w:r>
        <w:rPr>
          <w:spacing w:val="-3"/>
        </w:rPr>
        <w:t xml:space="preserve"> </w:t>
      </w:r>
      <w:r>
        <w:t>respiratorios.</w:t>
      </w:r>
    </w:p>
    <w:p w14:paraId="77D9FD02" w14:textId="77777777" w:rsidR="00F867E6" w:rsidRDefault="00500DF1">
      <w:pPr>
        <w:pStyle w:val="Prrafodelista"/>
        <w:numPr>
          <w:ilvl w:val="1"/>
          <w:numId w:val="14"/>
        </w:numPr>
        <w:tabs>
          <w:tab w:val="left" w:pos="978"/>
        </w:tabs>
        <w:spacing w:line="276" w:lineRule="auto"/>
        <w:ind w:right="790"/>
        <w:jc w:val="both"/>
      </w:pPr>
      <w:r>
        <w:rPr>
          <w:b/>
        </w:rPr>
        <w:lastRenderedPageBreak/>
        <w:t>Caso confirmado</w:t>
      </w:r>
      <w:r>
        <w:t>: Persona con confirmación de laboratorio de la infección COVID-19, independientemente de los signos clínicos y los</w:t>
      </w:r>
      <w:r>
        <w:rPr>
          <w:spacing w:val="-22"/>
        </w:rPr>
        <w:t xml:space="preserve"> </w:t>
      </w:r>
      <w:r>
        <w:t>síntomas.</w:t>
      </w:r>
    </w:p>
    <w:p w14:paraId="32ED97DA" w14:textId="77777777" w:rsidR="00F867E6" w:rsidRDefault="00F867E6">
      <w:pPr>
        <w:pStyle w:val="Textoindependiente"/>
        <w:spacing w:before="7"/>
        <w:rPr>
          <w:sz w:val="13"/>
        </w:rPr>
      </w:pPr>
    </w:p>
    <w:p w14:paraId="5FE74522" w14:textId="77777777" w:rsidR="00F867E6" w:rsidRDefault="00500DF1">
      <w:pPr>
        <w:pStyle w:val="Prrafodelista"/>
        <w:numPr>
          <w:ilvl w:val="1"/>
          <w:numId w:val="14"/>
        </w:numPr>
        <w:tabs>
          <w:tab w:val="left" w:pos="978"/>
        </w:tabs>
        <w:spacing w:before="89" w:line="276" w:lineRule="auto"/>
        <w:ind w:right="783"/>
        <w:jc w:val="both"/>
        <w:rPr>
          <w:b/>
        </w:rPr>
      </w:pPr>
      <w:r>
        <w:rPr>
          <w:b/>
        </w:rPr>
        <w:t xml:space="preserve">Bioseguridad. </w:t>
      </w:r>
      <w:r>
        <w:t>La bioseguridad es la aplicación de conocimientos, técnicas y equipamientos para prevenir a personas, laboratorios, áreas hospitalarias y medio ambiente de la exposición a agentes potencialmente infecciosos o considerados de riesgo</w:t>
      </w:r>
      <w:r>
        <w:rPr>
          <w:spacing w:val="-24"/>
        </w:rPr>
        <w:t xml:space="preserve"> </w:t>
      </w:r>
      <w:r>
        <w:t>biológico</w:t>
      </w:r>
      <w:r>
        <w:rPr>
          <w:b/>
        </w:rPr>
        <w:t>.</w:t>
      </w:r>
    </w:p>
    <w:p w14:paraId="465424DF" w14:textId="77777777" w:rsidR="00F867E6" w:rsidRDefault="00500DF1">
      <w:pPr>
        <w:pStyle w:val="Prrafodelista"/>
        <w:numPr>
          <w:ilvl w:val="1"/>
          <w:numId w:val="14"/>
        </w:numPr>
        <w:tabs>
          <w:tab w:val="left" w:pos="978"/>
        </w:tabs>
        <w:spacing w:before="2" w:after="3" w:line="276" w:lineRule="auto"/>
        <w:ind w:right="785"/>
        <w:jc w:val="both"/>
      </w:pPr>
      <w:r>
        <w:rPr>
          <w:b/>
        </w:rPr>
        <w:t xml:space="preserve">EPP: </w:t>
      </w:r>
      <w:r>
        <w:t>Siglas para Equipo de Protección Personal. Constituye implementos que protegen a la persona ante un peligro. Incluye pero no se limita a: guantes, mascarilla, gafas, mandil, casco, etc. El uso de estos implementos depende de los riesgos evaluados en cada</w:t>
      </w:r>
      <w:r>
        <w:rPr>
          <w:spacing w:val="-42"/>
        </w:rPr>
        <w:t xml:space="preserve"> </w:t>
      </w:r>
      <w:r>
        <w:t>actividad.</w:t>
      </w:r>
    </w:p>
    <w:p w14:paraId="25175661" w14:textId="6E425968" w:rsidR="00F867E6" w:rsidRDefault="00972BEA">
      <w:pPr>
        <w:pStyle w:val="Textoindependiente"/>
        <w:ind w:left="444"/>
        <w:rPr>
          <w:sz w:val="20"/>
        </w:rPr>
      </w:pPr>
      <w:r>
        <w:rPr>
          <w:noProof/>
          <w:sz w:val="20"/>
        </w:rPr>
        <mc:AlternateContent>
          <mc:Choice Requires="wps">
            <w:drawing>
              <wp:inline distT="0" distB="0" distL="0" distR="0" wp14:anchorId="32304E70" wp14:editId="0A72B97B">
                <wp:extent cx="5888990" cy="200025"/>
                <wp:effectExtent l="0" t="0" r="1270" b="1270"/>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20002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EE7CF" w14:textId="77777777" w:rsidR="00F867E6" w:rsidRDefault="00500DF1">
                            <w:pPr>
                              <w:ind w:left="28"/>
                              <w:rPr>
                                <w:b/>
                              </w:rPr>
                            </w:pPr>
                            <w:r>
                              <w:rPr>
                                <w:b/>
                                <w:color w:val="FFFFFF"/>
                              </w:rPr>
                              <w:t>LINEAMIENTOS GENERALES</w:t>
                            </w:r>
                          </w:p>
                        </w:txbxContent>
                      </wps:txbx>
                      <wps:bodyPr rot="0" vert="horz" wrap="square" lIns="0" tIns="0" rIns="0" bIns="0" anchor="t" anchorCtr="0" upright="1">
                        <a:noAutofit/>
                      </wps:bodyPr>
                    </wps:wsp>
                  </a:graphicData>
                </a:graphic>
              </wp:inline>
            </w:drawing>
          </mc:Choice>
          <mc:Fallback>
            <w:pict>
              <v:shape w14:anchorId="32304E70" id="Text Box 6" o:spid="_x0000_s1031" type="#_x0000_t202" style="width:463.7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e1AAIAAOcDAAAOAAAAZHJzL2Uyb0RvYy54bWysU8tu2zAQvBfoPxC817Ld2rAFy0HqwEWB&#10;9AEk/QCKoiSiFJdd0pbcr++Ssp0gvQW5EEtydzgzu9zcDJ1hR4Vegy34bDLlTFkJlbZNwX897j+s&#10;OPNB2EoYsKrgJ+X5zfb9u03vcjWHFkylkBGI9XnvCt6G4PIs87JVnfATcMrSZQ3YiUBbbLIKRU/o&#10;ncnm0+ky6wErhyCV93R6N17ybcKvayXDj7r2KjBTcOIW0oppLeOabTcib1C4VsszDfEKFp3Qlh69&#10;Qt2JINgB9X9QnZYIHuowkdBlUNdaqqSB1MymL9Q8tMKppIXM8e5qk387WPn9+BOZrqh3nzizoqMe&#10;PaohsM8wsGW0p3c+p6wHR3lhoGNKTVK9uwf52zMLu1bYRt0iQt8qURG9WazMnpWOOD6ClP03qOgZ&#10;cQiQgIYau+gducEIndp0urYmUpF0uFitVus1XUm6o8ZP54v0hMgv1Q59+KKgYzEoOFLrE7o43vsQ&#10;2Yj8khIf82B0tdfGpA025c4gOwoak4/LxX49CniRZmxMthDLRsR4kmRGZaPGMJRDMjQRjBaUUJ1I&#10;N8I4ffRbKGgB/3LW0+QV3P85CFScma+WvItjegnwEpSXQFhJpQUPnI3hLozjfHCom5aQx+5YuCV/&#10;a52kP7E406VpSo6cJz+O6/N9ynr6n9t/AAAA//8DAFBLAwQUAAYACAAAACEASK89bNwAAAAEAQAA&#10;DwAAAGRycy9kb3ducmV2LnhtbEyPwU7DMBBE70j8g7VI3KiTQgtN41QFgRAXJAo9cNva2zgiXkex&#10;24S/x3Chl5VGM5p5W65G14oj9aHxrCCfZCCItTcN1wo+3p+u7kCEiGyw9UwKvinAqjo/K7EwfuA3&#10;Om5iLVIJhwIV2Bi7QsqgLTkME98RJ2/ve4cxyb6WpschlbtWTrNsLh02nBYsdvRgSX9tDk5Bs/Cf&#10;jPbxVc/k8/Z+3W1fBp0rdXkxrpcgIo3xPwy/+AkdqsS08wc2QbQK0iPx7yZvMb29AbFTcJ3PQFal&#10;PIWvfgAAAP//AwBQSwECLQAUAAYACAAAACEAtoM4kv4AAADhAQAAEwAAAAAAAAAAAAAAAAAAAAAA&#10;W0NvbnRlbnRfVHlwZXNdLnhtbFBLAQItABQABgAIAAAAIQA4/SH/1gAAAJQBAAALAAAAAAAAAAAA&#10;AAAAAC8BAABfcmVscy8ucmVsc1BLAQItABQABgAIAAAAIQDSlhe1AAIAAOcDAAAOAAAAAAAAAAAA&#10;AAAAAC4CAABkcnMvZTJvRG9jLnhtbFBLAQItABQABgAIAAAAIQBIrz1s3AAAAAQBAAAPAAAAAAAA&#10;AAAAAAAAAFoEAABkcnMvZG93bnJldi54bWxQSwUGAAAAAAQABADzAAAAYwUAAAAA&#10;" fillcolor="#365f91" stroked="f">
                <v:textbox inset="0,0,0,0">
                  <w:txbxContent>
                    <w:p w14:paraId="0D5EE7CF" w14:textId="77777777" w:rsidR="00F867E6" w:rsidRDefault="00500DF1">
                      <w:pPr>
                        <w:ind w:left="28"/>
                        <w:rPr>
                          <w:b/>
                        </w:rPr>
                      </w:pPr>
                      <w:r>
                        <w:rPr>
                          <w:b/>
                          <w:color w:val="FFFFFF"/>
                        </w:rPr>
                        <w:t>LINEAMIENTOS GENERALES</w:t>
                      </w:r>
                    </w:p>
                  </w:txbxContent>
                </v:textbox>
                <w10:anchorlock/>
              </v:shape>
            </w:pict>
          </mc:Fallback>
        </mc:AlternateContent>
      </w:r>
    </w:p>
    <w:p w14:paraId="0B599923" w14:textId="18806FAF" w:rsidR="00F867E6" w:rsidRDefault="00972BEA">
      <w:pPr>
        <w:pStyle w:val="Prrafodelista"/>
        <w:numPr>
          <w:ilvl w:val="0"/>
          <w:numId w:val="12"/>
        </w:numPr>
        <w:tabs>
          <w:tab w:val="left" w:pos="901"/>
        </w:tabs>
        <w:spacing w:line="276" w:lineRule="auto"/>
        <w:ind w:right="784"/>
        <w:jc w:val="both"/>
      </w:pPr>
      <w:r>
        <w:rPr>
          <w:noProof/>
        </w:rPr>
        <mc:AlternateContent>
          <mc:Choice Requires="wps">
            <w:drawing>
              <wp:anchor distT="0" distB="0" distL="114300" distR="114300" simplePos="0" relativeHeight="251680768" behindDoc="0" locked="0" layoutInCell="1" allowOverlap="1" wp14:anchorId="1B2CCA7B" wp14:editId="44E4A2F1">
                <wp:simplePos x="0" y="0"/>
                <wp:positionH relativeFrom="page">
                  <wp:posOffset>969010</wp:posOffset>
                </wp:positionH>
                <wp:positionV relativeFrom="paragraph">
                  <wp:posOffset>-5080</wp:posOffset>
                </wp:positionV>
                <wp:extent cx="588772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720" cy="0"/>
                        </a:xfrm>
                        <a:prstGeom prst="line">
                          <a:avLst/>
                        </a:prstGeom>
                        <a:noFill/>
                        <a:ln w="6096">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0D2B" id="Line 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3pt,-.4pt" to="53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NIzwEAAIMDAAAOAAAAZHJzL2Uyb0RvYy54bWysU02P0zAQvSPxHyzfadKK7Zao6Uq0lEuB&#10;Srv8gKntJBaOx7LdJv33jN0PFrghLpadmXnz5r3J8mnsDTspHzTamk8nJWfKCpTatjX//rJ9t+As&#10;RLASDFpV87MK/Gn19s1ycJWaYYdGKs8IxIZqcDXvYnRVUQTRqR7CBJ2yFGzQ9xDp6dtCehgIvTfF&#10;rCznxYBeOo9ChUBfN5cgX2X8plEifmuaoCIzNSduMZ8+n4d0FqslVK0H12lxpQH/wKIHbanpHWoD&#10;EdjR67+gei08BmziRGBfYNNoofIMNM20/GOa5w6cyrOQOMHdZQr/D1Z8Pe0905K8m3FmoSePdtoq&#10;9pCkGVyoKGNt9z4NJ0b77HYofgRmcd2BbVWm+HJ2VDZNFcVvJekRHDU4DF9QUg4cI2adxsb3CZIU&#10;YGO243y3Q42RCfr4sFg8Ps7INXGLFVDdCp0P8bPCnqVLzQ1xzsBw2oWYiEB1S0l9LG61MdltY9lQ&#10;83n5YZ4LAhotUzClBd8e1sazE9C+vN8uph83eSqKvE5LyBsI3SUvhy6b5PFoZe7SKZCfrvcI2lzu&#10;xMrYq0pJmIvEB5Tnvb+pR05n+tetTKv0+p2rf/07q58AAAD//wMAUEsDBBQABgAIAAAAIQC7hpMv&#10;2QAAAAgBAAAPAAAAZHJzL2Rvd25yZXYueG1sTE/LTsMwELwj8Q/WInGjDqWUJsSpUCVOXCDhA9x4&#10;GxvidRS7beDr2XCB287OaB7ldvK9OOEYXSAFt4sMBFIbjKNOwXvzfLMBEZMmo/tAqOALI2yry4tS&#10;Fyac6Q1PdeoEm1AstAKb0lBIGVuLXsdFGJCYO4TR68Rw7KQZ9ZnNfS+XWbaWXjviBKsH3FlsP+uj&#10;V9C85HF1Z/Nm9+F6972qX3GqO6Wur6anRxAJp/Qnhrk+V4eKO+3DkUwUPeP75ZqlCuYFM5895Hzt&#10;fx+yKuX/AdUPAAAA//8DAFBLAQItABQABgAIAAAAIQC2gziS/gAAAOEBAAATAAAAAAAAAAAAAAAA&#10;AAAAAABbQ29udGVudF9UeXBlc10ueG1sUEsBAi0AFAAGAAgAAAAhADj9If/WAAAAlAEAAAsAAAAA&#10;AAAAAAAAAAAALwEAAF9yZWxzLy5yZWxzUEsBAi0AFAAGAAgAAAAhAFF0k0jPAQAAgwMAAA4AAAAA&#10;AAAAAAAAAAAALgIAAGRycy9lMm9Eb2MueG1sUEsBAi0AFAAGAAgAAAAhALuGky/ZAAAACAEAAA8A&#10;AAAAAAAAAAAAAAAAKQQAAGRycy9kb3ducmV2LnhtbFBLBQYAAAAABAAEAPMAAAAvBQAAAAA=&#10;" strokecolor="#4f81bd" strokeweight=".48pt">
                <w10:wrap anchorx="page"/>
              </v:line>
            </w:pict>
          </mc:Fallback>
        </mc:AlternateContent>
      </w:r>
      <w:r w:rsidR="00500DF1">
        <w:t xml:space="preserve">Se deberá dar cumplimiento a la “Guía y plan General para el retorno progresivo a las actividades laborales” emitido por la Mesa Técnica de Trabajo 6 </w:t>
      </w:r>
      <w:r w:rsidR="00304558">
        <w:t xml:space="preserve">establecidas por el COE Nacional </w:t>
      </w:r>
      <w:r w:rsidR="00500DF1">
        <w:t>y conforme a los lineamientos correspondientes a la semaforización que establezca el COE Cantonal, en el marco de la emergencia sanitaria y estado de</w:t>
      </w:r>
      <w:r w:rsidR="00500DF1">
        <w:rPr>
          <w:spacing w:val="-14"/>
        </w:rPr>
        <w:t xml:space="preserve"> </w:t>
      </w:r>
      <w:r w:rsidR="00500DF1">
        <w:t>excepción.</w:t>
      </w:r>
    </w:p>
    <w:p w14:paraId="07549BA6" w14:textId="3238C84E" w:rsidR="00F867E6" w:rsidRDefault="00500DF1">
      <w:pPr>
        <w:pStyle w:val="Prrafodelista"/>
        <w:numPr>
          <w:ilvl w:val="0"/>
          <w:numId w:val="12"/>
        </w:numPr>
        <w:tabs>
          <w:tab w:val="left" w:pos="901"/>
        </w:tabs>
        <w:spacing w:before="3" w:line="271" w:lineRule="auto"/>
        <w:ind w:right="789"/>
        <w:jc w:val="both"/>
      </w:pPr>
      <w:r>
        <w:t xml:space="preserve">Los establecimientos </w:t>
      </w:r>
      <w:r w:rsidR="001E0510">
        <w:t>comerciales</w:t>
      </w:r>
      <w:r>
        <w:t>, sujetos de este protocolo,</w:t>
      </w:r>
      <w:r>
        <w:rPr>
          <w:spacing w:val="-1"/>
        </w:rPr>
        <w:t xml:space="preserve"> </w:t>
      </w:r>
      <w:r>
        <w:t>deberán</w:t>
      </w:r>
      <w:r>
        <w:rPr>
          <w:spacing w:val="-4"/>
        </w:rPr>
        <w:t xml:space="preserve"> </w:t>
      </w:r>
      <w:r>
        <w:t>observar</w:t>
      </w:r>
      <w:r>
        <w:rPr>
          <w:spacing w:val="-1"/>
        </w:rPr>
        <w:t xml:space="preserve"> </w:t>
      </w:r>
      <w:r>
        <w:t>los</w:t>
      </w:r>
      <w:r>
        <w:rPr>
          <w:spacing w:val="-1"/>
        </w:rPr>
        <w:t xml:space="preserve"> </w:t>
      </w:r>
      <w:r>
        <w:t>horarios</w:t>
      </w:r>
      <w:r>
        <w:rPr>
          <w:spacing w:val="-1"/>
        </w:rPr>
        <w:t xml:space="preserve"> </w:t>
      </w:r>
      <w:r>
        <w:t>de</w:t>
      </w:r>
      <w:r>
        <w:rPr>
          <w:spacing w:val="-2"/>
        </w:rPr>
        <w:t xml:space="preserve"> </w:t>
      </w:r>
      <w:r>
        <w:t>atención</w:t>
      </w:r>
      <w:r>
        <w:rPr>
          <w:spacing w:val="-4"/>
        </w:rPr>
        <w:t xml:space="preserve"> </w:t>
      </w:r>
      <w:r>
        <w:t>establecidos</w:t>
      </w:r>
      <w:r>
        <w:rPr>
          <w:spacing w:val="-1"/>
        </w:rPr>
        <w:t xml:space="preserve"> </w:t>
      </w:r>
      <w:r>
        <w:t>por</w:t>
      </w:r>
      <w:r>
        <w:rPr>
          <w:spacing w:val="-1"/>
        </w:rPr>
        <w:t xml:space="preserve"> </w:t>
      </w:r>
      <w:r>
        <w:t>el</w:t>
      </w:r>
      <w:r>
        <w:rPr>
          <w:spacing w:val="-4"/>
        </w:rPr>
        <w:t xml:space="preserve"> </w:t>
      </w:r>
      <w:r>
        <w:t>COE</w:t>
      </w:r>
      <w:r>
        <w:rPr>
          <w:spacing w:val="-24"/>
        </w:rPr>
        <w:t xml:space="preserve"> </w:t>
      </w:r>
      <w:r>
        <w:t>Nacional.</w:t>
      </w:r>
    </w:p>
    <w:p w14:paraId="53E3F12A" w14:textId="77777777" w:rsidR="00F867E6" w:rsidRDefault="00500DF1">
      <w:pPr>
        <w:pStyle w:val="Prrafodelista"/>
        <w:numPr>
          <w:ilvl w:val="0"/>
          <w:numId w:val="12"/>
        </w:numPr>
        <w:tabs>
          <w:tab w:val="left" w:pos="901"/>
        </w:tabs>
        <w:spacing w:before="2" w:line="273" w:lineRule="auto"/>
        <w:ind w:right="782"/>
        <w:jc w:val="both"/>
      </w:pPr>
      <w:r>
        <w:t>De igual manera el aforo del establecimiento deberá cumplir con la disposición de aglomeración máxima de personas establecida de conformidad con la semaforización del cantón, así como el distanciamiento entre</w:t>
      </w:r>
      <w:r>
        <w:rPr>
          <w:spacing w:val="-8"/>
        </w:rPr>
        <w:t xml:space="preserve"> </w:t>
      </w:r>
      <w:r>
        <w:t>personas.</w:t>
      </w:r>
    </w:p>
    <w:p w14:paraId="6AA7CB7F" w14:textId="77777777" w:rsidR="00F867E6" w:rsidRDefault="00F867E6">
      <w:pPr>
        <w:pStyle w:val="Textoindependiente"/>
      </w:pPr>
    </w:p>
    <w:p w14:paraId="4236AEEA" w14:textId="77777777" w:rsidR="00F867E6" w:rsidRDefault="00500DF1">
      <w:pPr>
        <w:pStyle w:val="Ttulo1"/>
        <w:spacing w:before="186"/>
        <w:ind w:left="617"/>
      </w:pPr>
      <w:r>
        <w:t>Trabajadores/as que no deben asistir al lugar de trabajo:</w:t>
      </w:r>
    </w:p>
    <w:p w14:paraId="46E11070" w14:textId="1EC9830A" w:rsidR="00F867E6" w:rsidRDefault="00500DF1">
      <w:pPr>
        <w:pStyle w:val="Prrafodelista"/>
        <w:numPr>
          <w:ilvl w:val="0"/>
          <w:numId w:val="11"/>
        </w:numPr>
        <w:tabs>
          <w:tab w:val="left" w:pos="894"/>
        </w:tabs>
        <w:spacing w:before="180" w:line="261" w:lineRule="auto"/>
        <w:ind w:right="785" w:firstLine="0"/>
        <w:jc w:val="both"/>
      </w:pPr>
      <w:r>
        <w:t>Personas que presenten sintomatología (tos, fiebre, dificultad al respirar, entre otros.) que pudiera estar asociada con COVID-19, hasta descartar la confirmación de un</w:t>
      </w:r>
      <w:r>
        <w:rPr>
          <w:spacing w:val="-10"/>
        </w:rPr>
        <w:t xml:space="preserve"> </w:t>
      </w:r>
      <w:r>
        <w:t>caso</w:t>
      </w:r>
      <w:r w:rsidR="00D07454">
        <w:t xml:space="preserve"> </w:t>
      </w:r>
      <w:r>
        <w:t>positivo.</w:t>
      </w:r>
    </w:p>
    <w:p w14:paraId="434072D4" w14:textId="33B4CC82" w:rsidR="00F867E6" w:rsidRDefault="00500DF1">
      <w:pPr>
        <w:pStyle w:val="Prrafodelista"/>
        <w:numPr>
          <w:ilvl w:val="0"/>
          <w:numId w:val="11"/>
        </w:numPr>
        <w:tabs>
          <w:tab w:val="left" w:pos="884"/>
        </w:tabs>
        <w:spacing w:before="152" w:line="259" w:lineRule="auto"/>
        <w:ind w:right="778" w:firstLine="0"/>
        <w:jc w:val="both"/>
      </w:pPr>
      <w:r>
        <w:t>Personas que han estado en contacto estrecho o compartido un espacio físico sin guardar la distancia interpersonal (2 metros) con un caso confirmado de COVID-19, incluso en ausencia de síntomas, por un período de al menos 14 días. Durante ese período, el empleador dará seguimiento al personal para verificar si aparecen signos y síntomas de</w:t>
      </w:r>
      <w:r>
        <w:rPr>
          <w:spacing w:val="-11"/>
        </w:rPr>
        <w:t xml:space="preserve"> </w:t>
      </w:r>
      <w:r>
        <w:t>la</w:t>
      </w:r>
      <w:r w:rsidR="00D07454">
        <w:t xml:space="preserve"> </w:t>
      </w:r>
      <w:r>
        <w:t>enfermedad.</w:t>
      </w:r>
    </w:p>
    <w:p w14:paraId="1A81F633" w14:textId="77777777" w:rsidR="00F867E6" w:rsidRDefault="00500DF1">
      <w:pPr>
        <w:pStyle w:val="Prrafodelista"/>
        <w:numPr>
          <w:ilvl w:val="0"/>
          <w:numId w:val="11"/>
        </w:numPr>
        <w:tabs>
          <w:tab w:val="left" w:pos="853"/>
        </w:tabs>
        <w:spacing w:before="159" w:line="259" w:lineRule="auto"/>
        <w:ind w:left="616" w:right="778" w:firstLine="0"/>
        <w:jc w:val="both"/>
      </w:pPr>
      <w:r>
        <w:t>Personas que se encuentran dentro de los grupos de atención prioritaria y factores de riesgo; como adultos mayores, personas con discapacidad, embarazadas o personas que padecen enfermedades catastróficas o comorbilidades, por ejemplo: hipertensión arterial, enfermedades cardiovasculares, diabetes, enfermedades pulmonares crónicas, cáncer o inmunodepresión, entre otras.</w:t>
      </w:r>
    </w:p>
    <w:p w14:paraId="06CECB70" w14:textId="574313CD" w:rsidR="00F867E6" w:rsidRDefault="00500DF1">
      <w:pPr>
        <w:pStyle w:val="Prrafodelista"/>
        <w:numPr>
          <w:ilvl w:val="0"/>
          <w:numId w:val="11"/>
        </w:numPr>
        <w:tabs>
          <w:tab w:val="left" w:pos="848"/>
        </w:tabs>
        <w:spacing w:before="158"/>
        <w:ind w:left="847" w:hanging="232"/>
        <w:jc w:val="both"/>
      </w:pPr>
      <w:r>
        <w:t xml:space="preserve">Personas mayores a </w:t>
      </w:r>
      <w:r w:rsidR="00D6569E">
        <w:t>60</w:t>
      </w:r>
      <w:r>
        <w:t xml:space="preserve"> años por estar considerado como de</w:t>
      </w:r>
      <w:r>
        <w:rPr>
          <w:spacing w:val="-33"/>
        </w:rPr>
        <w:t xml:space="preserve"> </w:t>
      </w:r>
      <w:r>
        <w:t>riesgo.</w:t>
      </w:r>
    </w:p>
    <w:p w14:paraId="465F310C" w14:textId="56285F8A" w:rsidR="00F867E6" w:rsidRDefault="00972BEA">
      <w:pPr>
        <w:pStyle w:val="Textoindependiente"/>
        <w:spacing w:before="1"/>
        <w:rPr>
          <w:sz w:val="13"/>
        </w:rPr>
      </w:pPr>
      <w:r>
        <w:rPr>
          <w:noProof/>
        </w:rPr>
        <mc:AlternateContent>
          <mc:Choice Requires="wps">
            <w:drawing>
              <wp:anchor distT="0" distB="0" distL="0" distR="0" simplePos="0" relativeHeight="251678720" behindDoc="1" locked="0" layoutInCell="1" allowOverlap="1" wp14:anchorId="206091CD" wp14:editId="68EFE4C6">
                <wp:simplePos x="0" y="0"/>
                <wp:positionH relativeFrom="page">
                  <wp:posOffset>969010</wp:posOffset>
                </wp:positionH>
                <wp:positionV relativeFrom="paragraph">
                  <wp:posOffset>116840</wp:posOffset>
                </wp:positionV>
                <wp:extent cx="5888990" cy="198755"/>
                <wp:effectExtent l="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9875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A2A3" w14:textId="77777777" w:rsidR="00F867E6" w:rsidRDefault="00500DF1">
                            <w:pPr>
                              <w:spacing w:line="268" w:lineRule="exact"/>
                              <w:ind w:left="27"/>
                              <w:rPr>
                                <w:b/>
                              </w:rPr>
                            </w:pPr>
                            <w:r>
                              <w:rPr>
                                <w:b/>
                                <w:color w:val="FFFFFF"/>
                              </w:rPr>
                              <w:t>LINEAMIENTOS ESPECÍFICOS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091CD" id="Text Box 4" o:spid="_x0000_s1032" type="#_x0000_t202" style="position:absolute;margin-left:76.3pt;margin-top:9.2pt;width:463.7pt;height:15.6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p7AQIAAOcDAAAOAAAAZHJzL2Uyb0RvYy54bWysU9uO2yAQfa/Uf0C8N062TZpYcVbbrFJV&#10;2l6k3X4AxthGxQwdSOz06zvgOF1t36q+oAFmDuecGba3Q2fYSaHXYAu+mM05U1ZCpW1T8O9Phzdr&#10;znwQthIGrCr4WXl+u3v9atu7XN1AC6ZSyAjE+rx3BW9DcHmWedmqTvgZOGXpsgbsRKAtNlmFoif0&#10;zmQ38/kq6wErhyCV93R6P17yXcKvayXD17r2KjBTcOIW0oppLeOa7bYib1C4VssLDfEPLDqhLT16&#10;hboXQbAj6r+gOi0RPNRhJqHLoK61VEkDqVnMX6h5bIVTSQuZ493VJv//YOWX0zdkuqLekT1WdNSj&#10;JzUE9gEG9i7a0zufU9ajo7ww0DGlJqnePYD84ZmFfStso+4QoW+VqIjeIlZmz0pHHB9Byv4zVPSM&#10;OAZIQEONXfSO3GCETjzO19ZEKpIOl+v1erOhK0l3i836/XKZnhD5VO3Qh48KOhaDgiO1PqGL04MP&#10;kY3Ip5T4mAejq4M2Jm2wKfcG2UnQmLxdLQ+bUcCLNGNjsoVYNiLGkyQzKhs1hqEckqGryb0SqjPp&#10;Rhinj34LBS3gL856mryC+59HgYoz88mSd3FMpwCnoJwCYSWVFjxwNob7MI7z0aFuWkIeu2Phjvyt&#10;dZIeGzGyuNClaUqOXCY/juvzfcr68z93vwEAAP//AwBQSwMEFAAGAAgAAAAhAACL8hbfAAAACgEA&#10;AA8AAABkcnMvZG93bnJldi54bWxMjz1PwzAQhnck/oN1SGzUbtWWNMSpCgKhLkgUOrBdYxNHxOco&#10;dpvw73udYLtX9+j9KNajb8XJ9rEJpGE6USAsVcE0VGv4/Hi5y0DEhGSwDWQ1/NoI6/L6qsDchIHe&#10;7WmXasEmFHPU4FLqcilj5azHOAmdJf59h95jYtnX0vQ4sLlv5UyppfTYECc47OyTs9XP7ug1NKvw&#10;Reie36qFfN0/brr9dqimWt/ejJsHEMmO6Q+GS32uDiV3OoQjmSha1ovZklE+sjmIC6AyxesOGuar&#10;e5BlIf9PKM8AAAD//wMAUEsBAi0AFAAGAAgAAAAhALaDOJL+AAAA4QEAABMAAAAAAAAAAAAAAAAA&#10;AAAAAFtDb250ZW50X1R5cGVzXS54bWxQSwECLQAUAAYACAAAACEAOP0h/9YAAACUAQAACwAAAAAA&#10;AAAAAAAAAAAvAQAAX3JlbHMvLnJlbHNQSwECLQAUAAYACAAAACEAY4T6ewECAADnAwAADgAAAAAA&#10;AAAAAAAAAAAuAgAAZHJzL2Uyb0RvYy54bWxQSwECLQAUAAYACAAAACEAAIvyFt8AAAAKAQAADwAA&#10;AAAAAAAAAAAAAABbBAAAZHJzL2Rvd25yZXYueG1sUEsFBgAAAAAEAAQA8wAAAGcFAAAAAA==&#10;" fillcolor="#365f91" stroked="f">
                <v:textbox inset="0,0,0,0">
                  <w:txbxContent>
                    <w:p w14:paraId="620AA2A3" w14:textId="77777777" w:rsidR="00F867E6" w:rsidRDefault="00500DF1">
                      <w:pPr>
                        <w:spacing w:line="268" w:lineRule="exact"/>
                        <w:ind w:left="27"/>
                        <w:rPr>
                          <w:b/>
                        </w:rPr>
                      </w:pPr>
                      <w:r>
                        <w:rPr>
                          <w:b/>
                          <w:color w:val="FFFFFF"/>
                        </w:rPr>
                        <w:t>LINEAMIENTOS ESPECÍFICOS</w:t>
                      </w:r>
                    </w:p>
                  </w:txbxContent>
                </v:textbox>
                <w10:wrap type="topAndBottom" anchorx="page"/>
              </v:shape>
            </w:pict>
          </mc:Fallback>
        </mc:AlternateContent>
      </w:r>
    </w:p>
    <w:p w14:paraId="4CE97D63" w14:textId="6AAFC0D6" w:rsidR="00F867E6" w:rsidRDefault="00972BEA">
      <w:pPr>
        <w:pStyle w:val="Textoindependiente"/>
        <w:spacing w:line="20" w:lineRule="exact"/>
        <w:ind w:left="440"/>
        <w:rPr>
          <w:sz w:val="2"/>
        </w:rPr>
      </w:pPr>
      <w:r>
        <w:rPr>
          <w:noProof/>
          <w:sz w:val="2"/>
        </w:rPr>
        <mc:AlternateContent>
          <mc:Choice Requires="wpg">
            <w:drawing>
              <wp:inline distT="0" distB="0" distL="0" distR="0" wp14:anchorId="33C62A08" wp14:editId="50230626">
                <wp:extent cx="5888355" cy="6350"/>
                <wp:effectExtent l="12700" t="9525" r="13970"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6350"/>
                          <a:chOff x="0" y="0"/>
                          <a:chExt cx="9273" cy="10"/>
                        </a:xfrm>
                      </wpg:grpSpPr>
                      <wps:wsp>
                        <wps:cNvPr id="8" name="Line 3"/>
                        <wps:cNvCnPr>
                          <a:cxnSpLocks noChangeShapeType="1"/>
                        </wps:cNvCnPr>
                        <wps:spPr bwMode="auto">
                          <a:xfrm>
                            <a:off x="0" y="5"/>
                            <a:ext cx="9273" cy="0"/>
                          </a:xfrm>
                          <a:prstGeom prst="line">
                            <a:avLst/>
                          </a:prstGeom>
                          <a:noFill/>
                          <a:ln w="6096">
                            <a:solidFill>
                              <a:srgbClr val="4F81B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938DEE" id="Group 2" o:spid="_x0000_s1026" style="width:463.65pt;height:.5pt;mso-position-horizontal-relative:char;mso-position-vertical-relative:line" coordsize="92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mpLwIAANEEAAAOAAAAZHJzL2Uyb0RvYy54bWyklN1u2yAUx+8n7R0Q94vzsWSpFafSkjY3&#10;2Rqp3QOcYGyjYUBA4+TtdwA3ydKbqbuxgPP9+4MX98dWkgO3TmhV0NFgSAlXTJdC1QX99fL4ZU6J&#10;86BKkFrxgp64o/fLz58Wncn5WDdaltwSTKJc3pmCNt6bPMsca3gLbqANV2istG3B49bWWWmhw+yt&#10;zMbD4SzrtC2N1Yw7h6frZKTLmL+qOPNPVeW4J7Kg2JuPXxu/+/DNlgvIawumEaxvAz7QRQtCYdFz&#10;qjV4IK9WvEvVCma105UfMN1muqoE43EGnGY0vJlmY/WribPUeVebMyZEe8Ppw2nZz8POElEWdEaJ&#10;ghYlilXJOKDpTJ2jx8aaZ7OzaT5cbjX77dCc3drDvk7OZN/90CWmg1evI5pjZduQAocmx6jA6awA&#10;P3rC8HA6n88n0yklDG2zybQXiDWo4rsg1jz0YXfjb5MUM4oRGeSpWuyw7yiMg5fMXTi6/+P43IDh&#10;UR4XKPUc8cInjluhOJkkjNFhpRJDdlQ9Q6L0qgFV85jq5WSQ1yhEYN9XIWHjUIB/ZDpNt/qN6QXO&#10;32wgN9b5DdctCYuCSmw4KgWHrfOhi4tLEE7pRyElnkMuFelQoOHdLAY4LUUZjMHmbL1fSUsOgG/u&#10;6+N89H0dR0LLtVuouQbXJL9oSn3jpVdlrNJwKB/6tQch0xq7kqpHFKgkXfe6PO3sGzpUub+e+G7i&#10;IP0bDw/zeh+9Ln+i5R8AAAD//wMAUEsDBBQABgAIAAAAIQD8BZk1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f0C1F5CCegi1//Zi28AAAD//wMA&#10;UEsBAi0AFAAGAAgAAAAhALaDOJL+AAAA4QEAABMAAAAAAAAAAAAAAAAAAAAAAFtDb250ZW50X1R5&#10;cGVzXS54bWxQSwECLQAUAAYACAAAACEAOP0h/9YAAACUAQAACwAAAAAAAAAAAAAAAAAvAQAAX3Jl&#10;bHMvLnJlbHNQSwECLQAUAAYACAAAACEArq8pqS8CAADRBAAADgAAAAAAAAAAAAAAAAAuAgAAZHJz&#10;L2Uyb0RvYy54bWxQSwECLQAUAAYACAAAACEA/AWZNdsAAAADAQAADwAAAAAAAAAAAAAAAACJBAAA&#10;ZHJzL2Rvd25yZXYueG1sUEsFBgAAAAAEAAQA8wAAAJEFAAAAAA==&#10;">
                <v:line id="Line 3" o:spid="_x0000_s1027" style="position:absolute;visibility:visible;mso-wrap-style:square" from="0,5" to="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xkvAAAANoAAAAPAAAAZHJzL2Rvd25yZXYueG1sRE+7CsIw&#10;FN0F/yFcwU1THUSqUUQsCIrgY3G7NNe22tyUJrb1780gOB7Oe7nuTCkaql1hWcFkHIEgTq0uOFNw&#10;uyajOQjnkTWWlknBhxysV/3eEmNtWz5Tc/GZCCHsYlSQe1/FUro0J4NubCviwD1sbdAHWGdS19iG&#10;cFPKaRTNpMGCQ0OOFW1zSl+Xt1Fwl4/0mDyzV3ugJCrnp51t/E6p4aDbLEB46vxf/HPvtYKwNVwJ&#10;N0CuvgAAAP//AwBQSwECLQAUAAYACAAAACEA2+H2y+4AAACFAQAAEwAAAAAAAAAAAAAAAAAAAAAA&#10;W0NvbnRlbnRfVHlwZXNdLnhtbFBLAQItABQABgAIAAAAIQBa9CxbvwAAABUBAAALAAAAAAAAAAAA&#10;AAAAAB8BAABfcmVscy8ucmVsc1BLAQItABQABgAIAAAAIQD3GdxkvAAAANoAAAAPAAAAAAAAAAAA&#10;AAAAAAcCAABkcnMvZG93bnJldi54bWxQSwUGAAAAAAMAAwC3AAAA8AIAAAAA&#10;" strokecolor="#4f81bd" strokeweight=".48pt"/>
                <w10:anchorlock/>
              </v:group>
            </w:pict>
          </mc:Fallback>
        </mc:AlternateContent>
      </w:r>
    </w:p>
    <w:p w14:paraId="347C2B9D" w14:textId="77777777" w:rsidR="00F867E6" w:rsidRDefault="00F867E6">
      <w:pPr>
        <w:pStyle w:val="Textoindependiente"/>
      </w:pPr>
    </w:p>
    <w:p w14:paraId="1AA1E80D" w14:textId="77777777" w:rsidR="00F867E6" w:rsidRDefault="00500DF1">
      <w:pPr>
        <w:pStyle w:val="Textoindependiente"/>
        <w:spacing w:before="165" w:line="276" w:lineRule="auto"/>
        <w:ind w:left="617" w:right="1436"/>
      </w:pPr>
      <w:r>
        <w:t>Para iniciar las actividades laborales en los lugares de trabajo, se deberá tomar en cuenta los siguientes lineamientos:</w:t>
      </w:r>
    </w:p>
    <w:p w14:paraId="504FEF2C" w14:textId="77777777" w:rsidR="00F867E6" w:rsidRDefault="00F867E6">
      <w:pPr>
        <w:spacing w:line="276" w:lineRule="auto"/>
        <w:sectPr w:rsidR="00F867E6">
          <w:headerReference w:type="default" r:id="rId10"/>
          <w:footerReference w:type="default" r:id="rId11"/>
          <w:pgSz w:w="11900" w:h="16840"/>
          <w:pgMar w:top="2160" w:right="480" w:bottom="1260" w:left="1080" w:header="432" w:footer="1062" w:gutter="0"/>
          <w:cols w:space="720"/>
        </w:sectPr>
      </w:pPr>
    </w:p>
    <w:p w14:paraId="25974A85" w14:textId="77777777" w:rsidR="00F867E6" w:rsidRDefault="00F867E6">
      <w:pPr>
        <w:pStyle w:val="Textoindependiente"/>
        <w:spacing w:before="3"/>
        <w:rPr>
          <w:sz w:val="16"/>
        </w:rPr>
      </w:pPr>
    </w:p>
    <w:p w14:paraId="38129A7F" w14:textId="470748A3" w:rsidR="00F867E6" w:rsidRDefault="00500DF1" w:rsidP="0043471D">
      <w:pPr>
        <w:pStyle w:val="Textoindependiente"/>
        <w:spacing w:before="56" w:line="276" w:lineRule="auto"/>
        <w:ind w:left="617" w:right="788"/>
        <w:jc w:val="both"/>
      </w:pPr>
      <w:r>
        <w:t xml:space="preserve">Es importante informar y concientizar a todo el personal que se encuentra directa o indirectamente involucrado </w:t>
      </w:r>
      <w:r w:rsidR="00304558">
        <w:t>a la actividad o prestación de servicio</w:t>
      </w:r>
      <w:r>
        <w:t>, con el fin que todos conozcan los protocolos y puedan adaptar las nuevas estrategias en cada área del proceso.</w:t>
      </w:r>
    </w:p>
    <w:p w14:paraId="3CBDCD3C" w14:textId="77777777" w:rsidR="00F867E6" w:rsidRDefault="00F867E6" w:rsidP="0043471D">
      <w:pPr>
        <w:pStyle w:val="Textoindependiente"/>
        <w:spacing w:before="4"/>
        <w:jc w:val="both"/>
        <w:rPr>
          <w:sz w:val="25"/>
        </w:rPr>
      </w:pPr>
    </w:p>
    <w:p w14:paraId="71245400" w14:textId="299BE4AA" w:rsidR="00F867E6" w:rsidRDefault="00500DF1" w:rsidP="0043471D">
      <w:pPr>
        <w:pStyle w:val="Ttulo1"/>
        <w:numPr>
          <w:ilvl w:val="1"/>
          <w:numId w:val="11"/>
        </w:numPr>
        <w:tabs>
          <w:tab w:val="left" w:pos="1328"/>
        </w:tabs>
        <w:spacing w:before="150"/>
        <w:jc w:val="both"/>
      </w:pPr>
      <w:r>
        <w:t>Recomendaciones para todo el personal antes de salir</w:t>
      </w:r>
      <w:r>
        <w:rPr>
          <w:spacing w:val="-4"/>
        </w:rPr>
        <w:t xml:space="preserve"> </w:t>
      </w:r>
      <w:r>
        <w:rPr>
          <w:spacing w:val="2"/>
        </w:rPr>
        <w:t>de</w:t>
      </w:r>
      <w:r w:rsidR="004349C3">
        <w:rPr>
          <w:spacing w:val="2"/>
        </w:rPr>
        <w:t xml:space="preserve"> </w:t>
      </w:r>
      <w:r>
        <w:rPr>
          <w:spacing w:val="2"/>
        </w:rPr>
        <w:t>casa</w:t>
      </w:r>
    </w:p>
    <w:p w14:paraId="19B77D3D" w14:textId="77777777" w:rsidR="00F867E6" w:rsidRDefault="00F867E6" w:rsidP="0043471D">
      <w:pPr>
        <w:pStyle w:val="Textoindependiente"/>
        <w:spacing w:before="9"/>
        <w:jc w:val="both"/>
        <w:rPr>
          <w:b/>
          <w:sz w:val="16"/>
        </w:rPr>
      </w:pPr>
    </w:p>
    <w:p w14:paraId="2F4C3CBE" w14:textId="77777777" w:rsidR="00F867E6" w:rsidRDefault="00500DF1" w:rsidP="0043471D">
      <w:pPr>
        <w:pStyle w:val="Prrafodelista"/>
        <w:numPr>
          <w:ilvl w:val="0"/>
          <w:numId w:val="10"/>
        </w:numPr>
        <w:tabs>
          <w:tab w:val="left" w:pos="977"/>
          <w:tab w:val="left" w:pos="978"/>
        </w:tabs>
        <w:ind w:hanging="361"/>
        <w:jc w:val="both"/>
      </w:pPr>
      <w:r>
        <w:t>Higiene personal</w:t>
      </w:r>
      <w:r>
        <w:rPr>
          <w:spacing w:val="-3"/>
        </w:rPr>
        <w:t xml:space="preserve"> </w:t>
      </w:r>
      <w:r>
        <w:t>diaria</w:t>
      </w:r>
    </w:p>
    <w:p w14:paraId="1AC3059D" w14:textId="77777777" w:rsidR="00F867E6" w:rsidRDefault="00500DF1" w:rsidP="0043471D">
      <w:pPr>
        <w:pStyle w:val="Prrafodelista"/>
        <w:numPr>
          <w:ilvl w:val="0"/>
          <w:numId w:val="10"/>
        </w:numPr>
        <w:tabs>
          <w:tab w:val="left" w:pos="977"/>
          <w:tab w:val="left" w:pos="978"/>
        </w:tabs>
        <w:spacing w:before="49"/>
        <w:ind w:hanging="361"/>
        <w:jc w:val="both"/>
      </w:pPr>
      <w:r>
        <w:t>Ropa</w:t>
      </w:r>
      <w:r>
        <w:rPr>
          <w:spacing w:val="2"/>
        </w:rPr>
        <w:t xml:space="preserve"> </w:t>
      </w:r>
      <w:r>
        <w:t>limpia</w:t>
      </w:r>
    </w:p>
    <w:p w14:paraId="46BB218A" w14:textId="77777777" w:rsidR="00F867E6" w:rsidRDefault="00500DF1" w:rsidP="0043471D">
      <w:pPr>
        <w:pStyle w:val="Prrafodelista"/>
        <w:numPr>
          <w:ilvl w:val="0"/>
          <w:numId w:val="10"/>
        </w:numPr>
        <w:tabs>
          <w:tab w:val="left" w:pos="977"/>
          <w:tab w:val="left" w:pos="978"/>
        </w:tabs>
        <w:spacing w:before="49"/>
        <w:ind w:hanging="361"/>
        <w:jc w:val="both"/>
      </w:pPr>
      <w:r>
        <w:t>Uñas</w:t>
      </w:r>
      <w:r>
        <w:rPr>
          <w:spacing w:val="-11"/>
        </w:rPr>
        <w:t xml:space="preserve"> </w:t>
      </w:r>
      <w:r>
        <w:t>cortas</w:t>
      </w:r>
    </w:p>
    <w:p w14:paraId="14028C3E" w14:textId="77777777" w:rsidR="00F867E6" w:rsidRDefault="00500DF1" w:rsidP="0043471D">
      <w:pPr>
        <w:pStyle w:val="Prrafodelista"/>
        <w:numPr>
          <w:ilvl w:val="0"/>
          <w:numId w:val="10"/>
        </w:numPr>
        <w:tabs>
          <w:tab w:val="left" w:pos="977"/>
          <w:tab w:val="left" w:pos="978"/>
        </w:tabs>
        <w:spacing w:before="49"/>
        <w:ind w:hanging="361"/>
        <w:jc w:val="both"/>
      </w:pPr>
      <w:r>
        <w:t>Cabello</w:t>
      </w:r>
      <w:r>
        <w:rPr>
          <w:spacing w:val="-4"/>
        </w:rPr>
        <w:t xml:space="preserve"> </w:t>
      </w:r>
      <w:r>
        <w:t>recogido</w:t>
      </w:r>
    </w:p>
    <w:p w14:paraId="40CAE996" w14:textId="77777777" w:rsidR="00F867E6" w:rsidRDefault="00500DF1" w:rsidP="0043471D">
      <w:pPr>
        <w:pStyle w:val="Prrafodelista"/>
        <w:numPr>
          <w:ilvl w:val="0"/>
          <w:numId w:val="10"/>
        </w:numPr>
        <w:tabs>
          <w:tab w:val="left" w:pos="977"/>
          <w:tab w:val="left" w:pos="978"/>
        </w:tabs>
        <w:spacing w:before="54"/>
        <w:ind w:hanging="361"/>
        <w:jc w:val="both"/>
      </w:pPr>
      <w:r>
        <w:t>No utilizar joyas como: anillos, aretes, collares, pulseras,</w:t>
      </w:r>
      <w:r>
        <w:rPr>
          <w:spacing w:val="-15"/>
        </w:rPr>
        <w:t xml:space="preserve"> </w:t>
      </w:r>
      <w:r>
        <w:t>etc.</w:t>
      </w:r>
    </w:p>
    <w:p w14:paraId="436FE8C6" w14:textId="1C1B2BA8" w:rsidR="00F867E6" w:rsidRDefault="00500DF1" w:rsidP="0043471D">
      <w:pPr>
        <w:pStyle w:val="Prrafodelista"/>
        <w:numPr>
          <w:ilvl w:val="0"/>
          <w:numId w:val="10"/>
        </w:numPr>
        <w:tabs>
          <w:tab w:val="left" w:pos="978"/>
        </w:tabs>
        <w:spacing w:before="52" w:line="273" w:lineRule="auto"/>
        <w:ind w:right="787"/>
        <w:jc w:val="both"/>
      </w:pPr>
      <w:r>
        <w:t>Utilizar prendas de mangas largas. Se recomienda que en lo posible cubra todo el cuerpo</w:t>
      </w:r>
      <w:r w:rsidR="004349C3">
        <w:t>.</w:t>
      </w:r>
      <w:r>
        <w:t xml:space="preserve"> </w:t>
      </w:r>
    </w:p>
    <w:p w14:paraId="3741C022" w14:textId="77777777" w:rsidR="00F867E6" w:rsidRDefault="00500DF1" w:rsidP="0043471D">
      <w:pPr>
        <w:pStyle w:val="Prrafodelista"/>
        <w:numPr>
          <w:ilvl w:val="0"/>
          <w:numId w:val="10"/>
        </w:numPr>
        <w:tabs>
          <w:tab w:val="left" w:pos="978"/>
        </w:tabs>
        <w:spacing w:before="16"/>
        <w:ind w:hanging="361"/>
        <w:jc w:val="both"/>
      </w:pPr>
      <w:r>
        <w:t>Colocarse la mascarilla quirúrgica antes de salir de</w:t>
      </w:r>
      <w:r>
        <w:rPr>
          <w:spacing w:val="-26"/>
        </w:rPr>
        <w:t xml:space="preserve"> </w:t>
      </w:r>
      <w:r>
        <w:t>casa.</w:t>
      </w:r>
    </w:p>
    <w:p w14:paraId="7074A7C6" w14:textId="77777777" w:rsidR="00F867E6" w:rsidRDefault="00500DF1" w:rsidP="0043471D">
      <w:pPr>
        <w:pStyle w:val="Prrafodelista"/>
        <w:numPr>
          <w:ilvl w:val="0"/>
          <w:numId w:val="10"/>
        </w:numPr>
        <w:tabs>
          <w:tab w:val="left" w:pos="977"/>
          <w:tab w:val="left" w:pos="978"/>
        </w:tabs>
        <w:spacing w:before="49" w:line="271" w:lineRule="auto"/>
        <w:ind w:right="931"/>
        <w:jc w:val="both"/>
      </w:pPr>
      <w:r>
        <w:t>Si</w:t>
      </w:r>
      <w:r>
        <w:rPr>
          <w:spacing w:val="-2"/>
        </w:rPr>
        <w:t xml:space="preserve"> </w:t>
      </w:r>
      <w:r>
        <w:t>utiliza</w:t>
      </w:r>
      <w:r>
        <w:rPr>
          <w:spacing w:val="-2"/>
        </w:rPr>
        <w:t xml:space="preserve"> </w:t>
      </w:r>
      <w:r>
        <w:t>guantes,</w:t>
      </w:r>
      <w:r>
        <w:rPr>
          <w:spacing w:val="-4"/>
        </w:rPr>
        <w:t xml:space="preserve"> </w:t>
      </w:r>
      <w:r>
        <w:t>se</w:t>
      </w:r>
      <w:r>
        <w:rPr>
          <w:spacing w:val="-7"/>
        </w:rPr>
        <w:t xml:space="preserve"> </w:t>
      </w:r>
      <w:r>
        <w:t>deberá</w:t>
      </w:r>
      <w:r>
        <w:rPr>
          <w:spacing w:val="-2"/>
        </w:rPr>
        <w:t xml:space="preserve"> </w:t>
      </w:r>
      <w:r>
        <w:t>considerar</w:t>
      </w:r>
      <w:r>
        <w:rPr>
          <w:spacing w:val="-2"/>
        </w:rPr>
        <w:t xml:space="preserve"> </w:t>
      </w:r>
      <w:r>
        <w:t>los</w:t>
      </w:r>
      <w:r>
        <w:rPr>
          <w:spacing w:val="-2"/>
        </w:rPr>
        <w:t xml:space="preserve"> </w:t>
      </w:r>
      <w:r>
        <w:t>riesgos</w:t>
      </w:r>
      <w:r>
        <w:rPr>
          <w:spacing w:val="-2"/>
        </w:rPr>
        <w:t xml:space="preserve"> </w:t>
      </w:r>
      <w:r>
        <w:t>que</w:t>
      </w:r>
      <w:r>
        <w:rPr>
          <w:spacing w:val="-1"/>
        </w:rPr>
        <w:t xml:space="preserve"> </w:t>
      </w:r>
      <w:r>
        <w:t>implica</w:t>
      </w:r>
      <w:r>
        <w:rPr>
          <w:spacing w:val="-4"/>
        </w:rPr>
        <w:t xml:space="preserve"> </w:t>
      </w:r>
      <w:r>
        <w:t>el</w:t>
      </w:r>
      <w:r>
        <w:rPr>
          <w:spacing w:val="-5"/>
        </w:rPr>
        <w:t xml:space="preserve"> </w:t>
      </w:r>
      <w:r>
        <w:t>mal</w:t>
      </w:r>
      <w:r>
        <w:rPr>
          <w:spacing w:val="-2"/>
        </w:rPr>
        <w:t xml:space="preserve"> </w:t>
      </w:r>
      <w:r>
        <w:t>uso</w:t>
      </w:r>
      <w:r>
        <w:rPr>
          <w:spacing w:val="-1"/>
        </w:rPr>
        <w:t xml:space="preserve"> </w:t>
      </w:r>
      <w:r>
        <w:t>de los</w:t>
      </w:r>
      <w:r>
        <w:rPr>
          <w:spacing w:val="-4"/>
        </w:rPr>
        <w:t xml:space="preserve"> </w:t>
      </w:r>
      <w:r>
        <w:t>mismos.</w:t>
      </w:r>
      <w:r>
        <w:rPr>
          <w:spacing w:val="-5"/>
        </w:rPr>
        <w:t xml:space="preserve"> </w:t>
      </w:r>
      <w:r>
        <w:t>El</w:t>
      </w:r>
      <w:r>
        <w:rPr>
          <w:spacing w:val="-2"/>
        </w:rPr>
        <w:t xml:space="preserve"> </w:t>
      </w:r>
      <w:r>
        <w:t>uso de guantes por ningún motivo reemplaza el lavado de</w:t>
      </w:r>
      <w:r>
        <w:rPr>
          <w:spacing w:val="-28"/>
        </w:rPr>
        <w:t xml:space="preserve"> </w:t>
      </w:r>
      <w:r>
        <w:t>manos.</w:t>
      </w:r>
    </w:p>
    <w:p w14:paraId="46554573" w14:textId="77777777" w:rsidR="00F867E6" w:rsidRDefault="00500DF1" w:rsidP="0043471D">
      <w:pPr>
        <w:pStyle w:val="Prrafodelista"/>
        <w:numPr>
          <w:ilvl w:val="0"/>
          <w:numId w:val="10"/>
        </w:numPr>
        <w:tabs>
          <w:tab w:val="left" w:pos="977"/>
          <w:tab w:val="left" w:pos="978"/>
        </w:tabs>
        <w:spacing w:before="16"/>
        <w:ind w:hanging="361"/>
        <w:jc w:val="both"/>
      </w:pPr>
      <w:r>
        <w:t>Mantener distancia entre las personas de al menos un metro de</w:t>
      </w:r>
      <w:r>
        <w:rPr>
          <w:spacing w:val="-30"/>
        </w:rPr>
        <w:t xml:space="preserve"> </w:t>
      </w:r>
      <w:r>
        <w:t>distancia.</w:t>
      </w:r>
    </w:p>
    <w:p w14:paraId="5056239E" w14:textId="77777777" w:rsidR="00F867E6" w:rsidRDefault="00500DF1" w:rsidP="0043471D">
      <w:pPr>
        <w:pStyle w:val="Prrafodelista"/>
        <w:numPr>
          <w:ilvl w:val="0"/>
          <w:numId w:val="10"/>
        </w:numPr>
        <w:tabs>
          <w:tab w:val="left" w:pos="977"/>
          <w:tab w:val="left" w:pos="978"/>
        </w:tabs>
        <w:spacing w:before="54"/>
        <w:ind w:hanging="361"/>
        <w:jc w:val="both"/>
      </w:pPr>
      <w:r>
        <w:t>Llevar un dispensador de alcohol gel al 70% de uso</w:t>
      </w:r>
      <w:r>
        <w:rPr>
          <w:spacing w:val="-29"/>
        </w:rPr>
        <w:t xml:space="preserve"> </w:t>
      </w:r>
      <w:r>
        <w:t>personal.</w:t>
      </w:r>
    </w:p>
    <w:p w14:paraId="13A1523F" w14:textId="59668E6B" w:rsidR="00F867E6" w:rsidRDefault="00500DF1" w:rsidP="0043471D">
      <w:pPr>
        <w:pStyle w:val="Prrafodelista"/>
        <w:numPr>
          <w:ilvl w:val="0"/>
          <w:numId w:val="10"/>
        </w:numPr>
        <w:tabs>
          <w:tab w:val="left" w:pos="977"/>
          <w:tab w:val="left" w:pos="978"/>
        </w:tabs>
        <w:spacing w:before="51"/>
        <w:ind w:hanging="361"/>
        <w:jc w:val="both"/>
      </w:pPr>
      <w:r>
        <w:t>No tocar su rostro u otras partes del cuerpo durante la trayectoria a su lugar</w:t>
      </w:r>
      <w:r>
        <w:rPr>
          <w:spacing w:val="-10"/>
        </w:rPr>
        <w:t xml:space="preserve"> </w:t>
      </w:r>
      <w:r>
        <w:t>de</w:t>
      </w:r>
      <w:r w:rsidR="004349C3">
        <w:t xml:space="preserve"> </w:t>
      </w:r>
      <w:r>
        <w:t>trabajo.</w:t>
      </w:r>
    </w:p>
    <w:p w14:paraId="2EDCF94E" w14:textId="6943A17D" w:rsidR="00F867E6" w:rsidRDefault="00500DF1" w:rsidP="0043471D">
      <w:pPr>
        <w:pStyle w:val="Prrafodelista"/>
        <w:numPr>
          <w:ilvl w:val="0"/>
          <w:numId w:val="10"/>
        </w:numPr>
        <w:tabs>
          <w:tab w:val="left" w:pos="977"/>
          <w:tab w:val="left" w:pos="978"/>
        </w:tabs>
        <w:spacing w:before="51" w:line="273" w:lineRule="auto"/>
        <w:ind w:right="866"/>
        <w:jc w:val="both"/>
      </w:pPr>
      <w:r>
        <w:t xml:space="preserve">En caso de presentar </w:t>
      </w:r>
      <w:r w:rsidR="004349C3">
        <w:t>sintomatología</w:t>
      </w:r>
      <w:r>
        <w:t xml:space="preserve"> relacionada con la COVID-19, abstenerse de salir de la casa, notificar inmediatamente al empleador y no ir al lugar de</w:t>
      </w:r>
      <w:r>
        <w:rPr>
          <w:spacing w:val="-33"/>
        </w:rPr>
        <w:t xml:space="preserve"> </w:t>
      </w:r>
      <w:r>
        <w:t>trabajo.</w:t>
      </w:r>
    </w:p>
    <w:p w14:paraId="6E54E493" w14:textId="77777777" w:rsidR="00F867E6" w:rsidRDefault="00F867E6" w:rsidP="0043471D">
      <w:pPr>
        <w:pStyle w:val="Textoindependiente"/>
        <w:spacing w:before="4"/>
        <w:jc w:val="both"/>
        <w:rPr>
          <w:sz w:val="25"/>
        </w:rPr>
      </w:pPr>
    </w:p>
    <w:p w14:paraId="49D1C0EE" w14:textId="77777777" w:rsidR="00F867E6" w:rsidRDefault="00500DF1" w:rsidP="0043471D">
      <w:pPr>
        <w:pStyle w:val="Ttulo1"/>
        <w:numPr>
          <w:ilvl w:val="1"/>
          <w:numId w:val="11"/>
        </w:numPr>
        <w:tabs>
          <w:tab w:val="left" w:pos="1328"/>
        </w:tabs>
        <w:jc w:val="both"/>
      </w:pPr>
      <w:r>
        <w:t>Desplazamientos al lugar de trabajo y retorno a su</w:t>
      </w:r>
      <w:r>
        <w:rPr>
          <w:spacing w:val="-28"/>
        </w:rPr>
        <w:t xml:space="preserve"> </w:t>
      </w:r>
      <w:r>
        <w:t>hogar:</w:t>
      </w:r>
    </w:p>
    <w:p w14:paraId="0EE34919" w14:textId="0712141C" w:rsidR="00F867E6" w:rsidRDefault="00500DF1" w:rsidP="0043471D">
      <w:pPr>
        <w:pStyle w:val="Prrafodelista"/>
        <w:numPr>
          <w:ilvl w:val="0"/>
          <w:numId w:val="9"/>
        </w:numPr>
        <w:tabs>
          <w:tab w:val="left" w:pos="978"/>
        </w:tabs>
        <w:spacing w:before="178"/>
        <w:ind w:right="784"/>
        <w:jc w:val="both"/>
      </w:pPr>
      <w:r>
        <w:t>En los desplazamientos realizados por medio de transporte público</w:t>
      </w:r>
      <w:r w:rsidR="00AD16C6">
        <w:t xml:space="preserve"> </w:t>
      </w:r>
      <w:r>
        <w:t>u otro medio de transporte (taxi), se deberá guardar la distancia interpersonal (2 metros) con las otras personas; además, del uso de mascarilla quirúrgica y guantes</w:t>
      </w:r>
      <w:r>
        <w:rPr>
          <w:spacing w:val="-5"/>
        </w:rPr>
        <w:t xml:space="preserve"> </w:t>
      </w:r>
      <w:r>
        <w:t>desechables(opcional).</w:t>
      </w:r>
    </w:p>
    <w:p w14:paraId="4078075E" w14:textId="6A9167A3" w:rsidR="00F867E6" w:rsidRDefault="00500DF1" w:rsidP="0043471D">
      <w:pPr>
        <w:pStyle w:val="Prrafodelista"/>
        <w:numPr>
          <w:ilvl w:val="0"/>
          <w:numId w:val="9"/>
        </w:numPr>
        <w:tabs>
          <w:tab w:val="left" w:pos="978"/>
        </w:tabs>
        <w:spacing w:before="1" w:line="242" w:lineRule="auto"/>
        <w:ind w:right="782"/>
        <w:jc w:val="both"/>
      </w:pPr>
      <w:r>
        <w:t>Si se traslada a su lugar de trabajo a pie, en bicicleta, moto o scooter, es necesario que lleve mascarilla quirúrgica. Guarde la distancia interpersonal cuando vaya caminando por</w:t>
      </w:r>
      <w:r>
        <w:rPr>
          <w:spacing w:val="-15"/>
        </w:rPr>
        <w:t xml:space="preserve"> </w:t>
      </w:r>
      <w:r>
        <w:t>la</w:t>
      </w:r>
      <w:r w:rsidR="00AD16C6">
        <w:t xml:space="preserve"> </w:t>
      </w:r>
      <w:r>
        <w:t>calle.</w:t>
      </w:r>
    </w:p>
    <w:p w14:paraId="57BF7F55" w14:textId="77777777" w:rsidR="00F867E6" w:rsidRDefault="00500DF1" w:rsidP="0043471D">
      <w:pPr>
        <w:pStyle w:val="Prrafodelista"/>
        <w:numPr>
          <w:ilvl w:val="0"/>
          <w:numId w:val="9"/>
        </w:numPr>
        <w:tabs>
          <w:tab w:val="left" w:pos="978"/>
        </w:tabs>
        <w:spacing w:before="3" w:line="276" w:lineRule="exact"/>
        <w:jc w:val="both"/>
      </w:pPr>
      <w:r>
        <w:t>Siempre que pueda, es preferible en esta situación el transporte</w:t>
      </w:r>
      <w:r>
        <w:rPr>
          <w:spacing w:val="-33"/>
        </w:rPr>
        <w:t xml:space="preserve"> </w:t>
      </w:r>
      <w:r>
        <w:t>individual.</w:t>
      </w:r>
    </w:p>
    <w:p w14:paraId="48AFE42D" w14:textId="77777777" w:rsidR="00F867E6" w:rsidRDefault="00500DF1" w:rsidP="0043471D">
      <w:pPr>
        <w:pStyle w:val="Prrafodelista"/>
        <w:numPr>
          <w:ilvl w:val="0"/>
          <w:numId w:val="9"/>
        </w:numPr>
        <w:tabs>
          <w:tab w:val="left" w:pos="978"/>
        </w:tabs>
        <w:spacing w:before="1"/>
        <w:jc w:val="both"/>
      </w:pPr>
      <w:r>
        <w:t>Lavado</w:t>
      </w:r>
      <w:r>
        <w:rPr>
          <w:spacing w:val="-2"/>
        </w:rPr>
        <w:t xml:space="preserve"> </w:t>
      </w:r>
      <w:r>
        <w:t>y desinfección</w:t>
      </w:r>
      <w:r>
        <w:rPr>
          <w:spacing w:val="-3"/>
        </w:rPr>
        <w:t xml:space="preserve"> </w:t>
      </w:r>
      <w:r>
        <w:t>de</w:t>
      </w:r>
      <w:r>
        <w:rPr>
          <w:spacing w:val="-3"/>
        </w:rPr>
        <w:t xml:space="preserve"> </w:t>
      </w:r>
      <w:r>
        <w:t>manos</w:t>
      </w:r>
      <w:r>
        <w:rPr>
          <w:spacing w:val="-1"/>
        </w:rPr>
        <w:t xml:space="preserve"> </w:t>
      </w:r>
      <w:r>
        <w:t>al llegar</w:t>
      </w:r>
      <w:r>
        <w:rPr>
          <w:spacing w:val="-1"/>
        </w:rPr>
        <w:t xml:space="preserve"> </w:t>
      </w:r>
      <w:r>
        <w:t>al</w:t>
      </w:r>
      <w:r>
        <w:rPr>
          <w:spacing w:val="-1"/>
        </w:rPr>
        <w:t xml:space="preserve"> </w:t>
      </w:r>
      <w:r>
        <w:t>lugar de</w:t>
      </w:r>
      <w:r>
        <w:rPr>
          <w:spacing w:val="-3"/>
        </w:rPr>
        <w:t xml:space="preserve"> </w:t>
      </w:r>
      <w:r>
        <w:t>trabajo como</w:t>
      </w:r>
      <w:r>
        <w:rPr>
          <w:spacing w:val="-1"/>
        </w:rPr>
        <w:t xml:space="preserve"> </w:t>
      </w:r>
      <w:r>
        <w:t>al</w:t>
      </w:r>
      <w:r>
        <w:rPr>
          <w:spacing w:val="-1"/>
        </w:rPr>
        <w:t xml:space="preserve"> </w:t>
      </w:r>
      <w:r>
        <w:t>regresar al</w:t>
      </w:r>
      <w:r>
        <w:rPr>
          <w:spacing w:val="-30"/>
        </w:rPr>
        <w:t xml:space="preserve"> </w:t>
      </w:r>
      <w:r>
        <w:t>domicilio.</w:t>
      </w:r>
    </w:p>
    <w:p w14:paraId="1ED1764E" w14:textId="77777777" w:rsidR="00F867E6" w:rsidRDefault="00F867E6" w:rsidP="0043471D">
      <w:pPr>
        <w:pStyle w:val="Textoindependiente"/>
        <w:spacing w:before="8"/>
        <w:jc w:val="both"/>
        <w:rPr>
          <w:sz w:val="21"/>
        </w:rPr>
      </w:pPr>
    </w:p>
    <w:p w14:paraId="64B44DA6" w14:textId="77777777" w:rsidR="00F867E6" w:rsidRDefault="00500DF1" w:rsidP="0043471D">
      <w:pPr>
        <w:pStyle w:val="Ttulo1"/>
        <w:numPr>
          <w:ilvl w:val="1"/>
          <w:numId w:val="11"/>
        </w:numPr>
        <w:tabs>
          <w:tab w:val="left" w:pos="1329"/>
        </w:tabs>
        <w:ind w:left="1328" w:hanging="352"/>
        <w:jc w:val="both"/>
      </w:pPr>
      <w:r>
        <w:t>Requisitos en el lugar de</w:t>
      </w:r>
      <w:r>
        <w:rPr>
          <w:spacing w:val="-22"/>
        </w:rPr>
        <w:t xml:space="preserve"> </w:t>
      </w:r>
      <w:r>
        <w:t>trabajo</w:t>
      </w:r>
    </w:p>
    <w:p w14:paraId="359823E9" w14:textId="77777777" w:rsidR="00F867E6" w:rsidRDefault="00F867E6" w:rsidP="0043471D">
      <w:pPr>
        <w:pStyle w:val="Textoindependiente"/>
        <w:jc w:val="both"/>
        <w:rPr>
          <w:b/>
          <w:sz w:val="20"/>
        </w:rPr>
      </w:pPr>
    </w:p>
    <w:p w14:paraId="28A684C7" w14:textId="77777777" w:rsidR="00F867E6" w:rsidRDefault="00F867E6" w:rsidP="0043471D">
      <w:pPr>
        <w:pStyle w:val="Textoindependiente"/>
        <w:spacing w:before="10"/>
        <w:jc w:val="both"/>
        <w:rPr>
          <w:b/>
          <w:sz w:val="19"/>
        </w:rPr>
      </w:pPr>
    </w:p>
    <w:p w14:paraId="174085AF" w14:textId="77777777" w:rsidR="00F867E6" w:rsidRDefault="00500DF1" w:rsidP="0043471D">
      <w:pPr>
        <w:pStyle w:val="Prrafodelista"/>
        <w:numPr>
          <w:ilvl w:val="0"/>
          <w:numId w:val="8"/>
        </w:numPr>
        <w:tabs>
          <w:tab w:val="left" w:pos="1328"/>
        </w:tabs>
        <w:spacing w:before="57"/>
        <w:jc w:val="both"/>
        <w:rPr>
          <w:b/>
        </w:rPr>
      </w:pPr>
      <w:r>
        <w:rPr>
          <w:b/>
        </w:rPr>
        <w:t>El empleador</w:t>
      </w:r>
      <w:r>
        <w:rPr>
          <w:b/>
          <w:spacing w:val="-6"/>
        </w:rPr>
        <w:t xml:space="preserve"> </w:t>
      </w:r>
      <w:r>
        <w:rPr>
          <w:b/>
        </w:rPr>
        <w:t>debe:</w:t>
      </w:r>
    </w:p>
    <w:p w14:paraId="215557AD" w14:textId="77777777" w:rsidR="00F867E6" w:rsidRDefault="00F867E6" w:rsidP="0043471D">
      <w:pPr>
        <w:pStyle w:val="Textoindependiente"/>
        <w:spacing w:before="6"/>
        <w:jc w:val="both"/>
        <w:rPr>
          <w:b/>
          <w:sz w:val="27"/>
        </w:rPr>
      </w:pPr>
    </w:p>
    <w:p w14:paraId="62115E2A" w14:textId="1D8CA51E" w:rsidR="00F867E6" w:rsidRDefault="00500DF1" w:rsidP="0043471D">
      <w:pPr>
        <w:pStyle w:val="Prrafodelista"/>
        <w:numPr>
          <w:ilvl w:val="0"/>
          <w:numId w:val="9"/>
        </w:numPr>
        <w:tabs>
          <w:tab w:val="left" w:pos="978"/>
        </w:tabs>
        <w:spacing w:line="259" w:lineRule="auto"/>
        <w:ind w:right="780"/>
        <w:jc w:val="both"/>
      </w:pPr>
      <w:r>
        <w:t xml:space="preserve">Evaluar y monitorear el estado de salud de sus trabajadores con frecuencia diaria. </w:t>
      </w:r>
    </w:p>
    <w:p w14:paraId="4F5654B0" w14:textId="77777777" w:rsidR="00F867E6" w:rsidRDefault="00500DF1" w:rsidP="0043471D">
      <w:pPr>
        <w:pStyle w:val="Prrafodelista"/>
        <w:numPr>
          <w:ilvl w:val="0"/>
          <w:numId w:val="9"/>
        </w:numPr>
        <w:tabs>
          <w:tab w:val="left" w:pos="978"/>
        </w:tabs>
        <w:spacing w:line="254" w:lineRule="auto"/>
        <w:ind w:right="786" w:hanging="360"/>
        <w:jc w:val="both"/>
      </w:pPr>
      <w:r>
        <w:t>Solicitar el retorno a casa del personal con signos o síntomas de COVID-19 o similares (fiebre, dificultad respiratoria, tos</w:t>
      </w:r>
      <w:r>
        <w:rPr>
          <w:spacing w:val="-11"/>
        </w:rPr>
        <w:t xml:space="preserve"> </w:t>
      </w:r>
      <w:r>
        <w:t>seca).</w:t>
      </w:r>
    </w:p>
    <w:p w14:paraId="3DFBBF33" w14:textId="77777777" w:rsidR="00F867E6" w:rsidRDefault="00500DF1" w:rsidP="0043471D">
      <w:pPr>
        <w:pStyle w:val="Prrafodelista"/>
        <w:numPr>
          <w:ilvl w:val="0"/>
          <w:numId w:val="9"/>
        </w:numPr>
        <w:tabs>
          <w:tab w:val="left" w:pos="978"/>
        </w:tabs>
        <w:spacing w:before="5" w:line="259" w:lineRule="auto"/>
        <w:ind w:right="780"/>
        <w:jc w:val="both"/>
      </w:pPr>
      <w:r>
        <w:t>Brindar información básica sobre las medidas y normas de seguridad con relación a la emergencia sanitaria por COVID-19, con una frecuencia definida. La información deberá contener la siguiente</w:t>
      </w:r>
      <w:r>
        <w:rPr>
          <w:spacing w:val="-10"/>
        </w:rPr>
        <w:t xml:space="preserve"> </w:t>
      </w:r>
      <w:r>
        <w:t>temática:</w:t>
      </w:r>
    </w:p>
    <w:p w14:paraId="7DE2EA81" w14:textId="77777777" w:rsidR="00F867E6" w:rsidRDefault="00F867E6" w:rsidP="0043471D">
      <w:pPr>
        <w:pStyle w:val="Textoindependiente"/>
        <w:spacing w:before="9"/>
        <w:jc w:val="both"/>
        <w:rPr>
          <w:sz w:val="21"/>
        </w:rPr>
      </w:pPr>
    </w:p>
    <w:p w14:paraId="054B550C" w14:textId="6B94599B" w:rsidR="00F867E6" w:rsidRDefault="00500DF1" w:rsidP="0043471D">
      <w:pPr>
        <w:pStyle w:val="Prrafodelista"/>
        <w:numPr>
          <w:ilvl w:val="1"/>
          <w:numId w:val="9"/>
        </w:numPr>
        <w:tabs>
          <w:tab w:val="left" w:pos="1327"/>
          <w:tab w:val="left" w:pos="1328"/>
        </w:tabs>
        <w:ind w:left="1327"/>
        <w:jc w:val="both"/>
      </w:pPr>
      <w:r>
        <w:t>Definición de caso</w:t>
      </w:r>
      <w:r>
        <w:rPr>
          <w:spacing w:val="-12"/>
        </w:rPr>
        <w:t xml:space="preserve"> </w:t>
      </w:r>
      <w:r>
        <w:t>sospechoso;</w:t>
      </w:r>
    </w:p>
    <w:p w14:paraId="353E7EA7" w14:textId="77777777" w:rsidR="0043471D" w:rsidRDefault="0043471D" w:rsidP="0043471D">
      <w:pPr>
        <w:pStyle w:val="Prrafodelista"/>
        <w:tabs>
          <w:tab w:val="left" w:pos="1327"/>
          <w:tab w:val="left" w:pos="1328"/>
        </w:tabs>
        <w:ind w:left="1327" w:firstLine="0"/>
        <w:jc w:val="both"/>
      </w:pPr>
    </w:p>
    <w:p w14:paraId="360A5C57" w14:textId="77777777" w:rsidR="00F867E6" w:rsidRDefault="00500DF1" w:rsidP="0043471D">
      <w:pPr>
        <w:pStyle w:val="Prrafodelista"/>
        <w:numPr>
          <w:ilvl w:val="1"/>
          <w:numId w:val="9"/>
        </w:numPr>
        <w:tabs>
          <w:tab w:val="left" w:pos="1327"/>
          <w:tab w:val="left" w:pos="1328"/>
        </w:tabs>
        <w:ind w:left="1327"/>
        <w:jc w:val="both"/>
      </w:pPr>
      <w:r>
        <w:t>Definición de</w:t>
      </w:r>
      <w:r>
        <w:rPr>
          <w:spacing w:val="-8"/>
        </w:rPr>
        <w:t xml:space="preserve"> </w:t>
      </w:r>
      <w:r>
        <w:t>contacto;</w:t>
      </w:r>
    </w:p>
    <w:p w14:paraId="46854B2C" w14:textId="77777777" w:rsidR="00F867E6" w:rsidRDefault="00500DF1" w:rsidP="0043471D">
      <w:pPr>
        <w:pStyle w:val="Prrafodelista"/>
        <w:numPr>
          <w:ilvl w:val="1"/>
          <w:numId w:val="9"/>
        </w:numPr>
        <w:tabs>
          <w:tab w:val="left" w:pos="1327"/>
          <w:tab w:val="left" w:pos="1328"/>
        </w:tabs>
        <w:ind w:left="1327"/>
        <w:jc w:val="both"/>
      </w:pPr>
      <w:r>
        <w:t>Acciones a seguir frente a cada</w:t>
      </w:r>
      <w:r>
        <w:rPr>
          <w:spacing w:val="-18"/>
        </w:rPr>
        <w:t xml:space="preserve"> </w:t>
      </w:r>
      <w:r>
        <w:t>caso;</w:t>
      </w:r>
    </w:p>
    <w:p w14:paraId="02A1C176" w14:textId="77777777" w:rsidR="00F867E6" w:rsidRDefault="00500DF1" w:rsidP="0043471D">
      <w:pPr>
        <w:pStyle w:val="Prrafodelista"/>
        <w:numPr>
          <w:ilvl w:val="1"/>
          <w:numId w:val="9"/>
        </w:numPr>
        <w:tabs>
          <w:tab w:val="left" w:pos="1327"/>
          <w:tab w:val="left" w:pos="1328"/>
        </w:tabs>
        <w:spacing w:before="3" w:line="268" w:lineRule="exact"/>
        <w:ind w:left="1327"/>
        <w:jc w:val="both"/>
      </w:pPr>
      <w:r>
        <w:t>Protección para la atención al</w:t>
      </w:r>
      <w:r>
        <w:rPr>
          <w:spacing w:val="-20"/>
        </w:rPr>
        <w:t xml:space="preserve"> </w:t>
      </w:r>
      <w:r>
        <w:t>público;</w:t>
      </w:r>
    </w:p>
    <w:p w14:paraId="1287839E" w14:textId="77777777" w:rsidR="00F867E6" w:rsidRDefault="00500DF1" w:rsidP="0043471D">
      <w:pPr>
        <w:pStyle w:val="Prrafodelista"/>
        <w:numPr>
          <w:ilvl w:val="1"/>
          <w:numId w:val="9"/>
        </w:numPr>
        <w:tabs>
          <w:tab w:val="left" w:pos="1327"/>
          <w:tab w:val="left" w:pos="1328"/>
        </w:tabs>
        <w:spacing w:line="268" w:lineRule="exact"/>
        <w:ind w:left="1327"/>
        <w:jc w:val="both"/>
      </w:pPr>
      <w:r>
        <w:t>Medidas personales y colectivas de protección y</w:t>
      </w:r>
      <w:r>
        <w:rPr>
          <w:spacing w:val="-18"/>
        </w:rPr>
        <w:t xml:space="preserve"> </w:t>
      </w:r>
      <w:r>
        <w:t>prevención;</w:t>
      </w:r>
    </w:p>
    <w:p w14:paraId="73D0FD45" w14:textId="30B4D179" w:rsidR="00F867E6" w:rsidRDefault="00500DF1" w:rsidP="0043471D">
      <w:pPr>
        <w:pStyle w:val="Prrafodelista"/>
        <w:numPr>
          <w:ilvl w:val="1"/>
          <w:numId w:val="9"/>
        </w:numPr>
        <w:tabs>
          <w:tab w:val="left" w:pos="1327"/>
          <w:tab w:val="left" w:pos="1328"/>
        </w:tabs>
        <w:ind w:right="1148" w:hanging="360"/>
        <w:jc w:val="both"/>
      </w:pPr>
      <w:r>
        <w:t xml:space="preserve">Información oportuna y precisa, transparente, acerca de la evolución de la pandemia en </w:t>
      </w:r>
      <w:r w:rsidR="00AD16C6">
        <w:t xml:space="preserve">el </w:t>
      </w:r>
      <w:r>
        <w:t>local de</w:t>
      </w:r>
      <w:r>
        <w:rPr>
          <w:spacing w:val="-3"/>
        </w:rPr>
        <w:t xml:space="preserve"> </w:t>
      </w:r>
      <w:r>
        <w:t>trabajo;</w:t>
      </w:r>
    </w:p>
    <w:p w14:paraId="6347CC3F" w14:textId="77777777" w:rsidR="00F867E6" w:rsidRDefault="00500DF1" w:rsidP="0043471D">
      <w:pPr>
        <w:pStyle w:val="Prrafodelista"/>
        <w:numPr>
          <w:ilvl w:val="1"/>
          <w:numId w:val="9"/>
        </w:numPr>
        <w:tabs>
          <w:tab w:val="left" w:pos="1327"/>
          <w:tab w:val="left" w:pos="1328"/>
        </w:tabs>
        <w:spacing w:line="237" w:lineRule="auto"/>
        <w:ind w:right="970" w:hanging="360"/>
        <w:jc w:val="both"/>
      </w:pPr>
      <w:r>
        <w:t>Disponer de dispensador/es de solución desinfectante al ingreso y/o en áreas estratégicas dentro del</w:t>
      </w:r>
      <w:r>
        <w:rPr>
          <w:spacing w:val="-5"/>
        </w:rPr>
        <w:t xml:space="preserve"> </w:t>
      </w:r>
      <w:r>
        <w:t>establecimiento;</w:t>
      </w:r>
    </w:p>
    <w:p w14:paraId="54737DE1" w14:textId="58EF0A7D" w:rsidR="00F867E6" w:rsidRDefault="00500DF1" w:rsidP="0043471D">
      <w:pPr>
        <w:pStyle w:val="Prrafodelista"/>
        <w:numPr>
          <w:ilvl w:val="1"/>
          <w:numId w:val="9"/>
        </w:numPr>
        <w:tabs>
          <w:tab w:val="left" w:pos="1327"/>
          <w:tab w:val="left" w:pos="1328"/>
        </w:tabs>
        <w:spacing w:before="3"/>
        <w:ind w:left="1327" w:hanging="352"/>
        <w:jc w:val="both"/>
      </w:pPr>
      <w:r>
        <w:t>Colocar un mecanismo de desinfección de calzado para el personal y</w:t>
      </w:r>
      <w:r>
        <w:rPr>
          <w:spacing w:val="-12"/>
        </w:rPr>
        <w:t xml:space="preserve"> </w:t>
      </w:r>
      <w:r>
        <w:t>personas</w:t>
      </w:r>
      <w:r w:rsidR="00AD16C6">
        <w:t xml:space="preserve"> </w:t>
      </w:r>
      <w:r>
        <w:t>usuarias;</w:t>
      </w:r>
    </w:p>
    <w:p w14:paraId="390B5721" w14:textId="77777777" w:rsidR="00F867E6" w:rsidRDefault="00F867E6" w:rsidP="0043471D">
      <w:pPr>
        <w:pStyle w:val="Textoindependiente"/>
        <w:jc w:val="both"/>
      </w:pPr>
    </w:p>
    <w:p w14:paraId="031A5C0B" w14:textId="77777777" w:rsidR="00F867E6" w:rsidRDefault="00F867E6" w:rsidP="0043471D">
      <w:pPr>
        <w:pStyle w:val="Textoindependiente"/>
        <w:spacing w:before="7"/>
        <w:jc w:val="both"/>
        <w:rPr>
          <w:sz w:val="25"/>
        </w:rPr>
      </w:pPr>
    </w:p>
    <w:p w14:paraId="2549B750" w14:textId="77777777" w:rsidR="00F867E6" w:rsidRDefault="00500DF1" w:rsidP="0043471D">
      <w:pPr>
        <w:pStyle w:val="Ttulo1"/>
        <w:spacing w:before="1"/>
        <w:ind w:left="900"/>
        <w:jc w:val="both"/>
      </w:pPr>
      <w:r>
        <w:t>Ejemplos de soluciones para desinfección de calzado son:</w:t>
      </w:r>
    </w:p>
    <w:p w14:paraId="180A3D14" w14:textId="77777777" w:rsidR="00F867E6" w:rsidRDefault="00500DF1" w:rsidP="0043471D">
      <w:pPr>
        <w:pStyle w:val="Prrafodelista"/>
        <w:numPr>
          <w:ilvl w:val="0"/>
          <w:numId w:val="7"/>
        </w:numPr>
        <w:tabs>
          <w:tab w:val="left" w:pos="1327"/>
          <w:tab w:val="left" w:pos="1328"/>
        </w:tabs>
        <w:spacing w:before="38"/>
        <w:ind w:left="1327"/>
        <w:jc w:val="both"/>
      </w:pPr>
      <w:r>
        <w:t>Solución de cloro: 30ml de cloro (5%) en 1 litro de</w:t>
      </w:r>
      <w:r>
        <w:rPr>
          <w:spacing w:val="-29"/>
        </w:rPr>
        <w:t xml:space="preserve"> </w:t>
      </w:r>
      <w:r>
        <w:t>agua</w:t>
      </w:r>
    </w:p>
    <w:p w14:paraId="5BD5D78B" w14:textId="77777777" w:rsidR="00F867E6" w:rsidRDefault="00500DF1" w:rsidP="0043471D">
      <w:pPr>
        <w:pStyle w:val="Prrafodelista"/>
        <w:numPr>
          <w:ilvl w:val="0"/>
          <w:numId w:val="7"/>
        </w:numPr>
        <w:tabs>
          <w:tab w:val="left" w:pos="1327"/>
          <w:tab w:val="left" w:pos="1328"/>
        </w:tabs>
        <w:spacing w:before="39" w:line="276" w:lineRule="auto"/>
        <w:ind w:right="1446" w:hanging="360"/>
        <w:jc w:val="both"/>
      </w:pPr>
      <w:r>
        <w:t>Solución de amonio cuaternario: 400ppm o de acuerdo a lo establecido en la hoja de seguridad e indicaciones del</w:t>
      </w:r>
      <w:r>
        <w:rPr>
          <w:spacing w:val="-8"/>
        </w:rPr>
        <w:t xml:space="preserve"> </w:t>
      </w:r>
      <w:r>
        <w:t>fabricante.</w:t>
      </w:r>
    </w:p>
    <w:p w14:paraId="35BAE0F0" w14:textId="77777777" w:rsidR="00F867E6" w:rsidRDefault="00500DF1" w:rsidP="0043471D">
      <w:pPr>
        <w:pStyle w:val="Prrafodelista"/>
        <w:numPr>
          <w:ilvl w:val="0"/>
          <w:numId w:val="7"/>
        </w:numPr>
        <w:tabs>
          <w:tab w:val="left" w:pos="1327"/>
          <w:tab w:val="left" w:pos="1328"/>
        </w:tabs>
        <w:spacing w:before="9"/>
        <w:ind w:left="1327"/>
        <w:jc w:val="both"/>
      </w:pPr>
      <w:r>
        <w:t>Se deberá seguir las recomendaciones del proveedor de químicos y</w:t>
      </w:r>
      <w:r>
        <w:rPr>
          <w:spacing w:val="-35"/>
        </w:rPr>
        <w:t xml:space="preserve"> </w:t>
      </w:r>
      <w:r>
        <w:t>desinfectantes.</w:t>
      </w:r>
    </w:p>
    <w:p w14:paraId="5D54312D" w14:textId="77777777" w:rsidR="00F867E6" w:rsidRDefault="00500DF1" w:rsidP="0043471D">
      <w:pPr>
        <w:pStyle w:val="Prrafodelista"/>
        <w:numPr>
          <w:ilvl w:val="0"/>
          <w:numId w:val="7"/>
        </w:numPr>
        <w:tabs>
          <w:tab w:val="left" w:pos="1327"/>
          <w:tab w:val="left" w:pos="1328"/>
        </w:tabs>
        <w:spacing w:before="31" w:line="276" w:lineRule="auto"/>
        <w:ind w:right="1488" w:hanging="360"/>
        <w:jc w:val="both"/>
      </w:pPr>
      <w:r>
        <w:t xml:space="preserve">Se deberá definir una frecuencia de cambio de la solución, en base </w:t>
      </w:r>
      <w:r>
        <w:rPr>
          <w:spacing w:val="-3"/>
        </w:rPr>
        <w:t xml:space="preserve">al </w:t>
      </w:r>
      <w:r>
        <w:t>tráfico de</w:t>
      </w:r>
      <w:r>
        <w:rPr>
          <w:spacing w:val="-34"/>
        </w:rPr>
        <w:t xml:space="preserve"> </w:t>
      </w:r>
      <w:r>
        <w:t>cada establecimiento. Mínimo dos veces al</w:t>
      </w:r>
      <w:r>
        <w:rPr>
          <w:spacing w:val="-14"/>
        </w:rPr>
        <w:t xml:space="preserve"> </w:t>
      </w:r>
      <w:r>
        <w:t>día.</w:t>
      </w:r>
    </w:p>
    <w:p w14:paraId="01EF6AF6" w14:textId="77777777" w:rsidR="00F867E6" w:rsidRDefault="00F867E6" w:rsidP="0043471D">
      <w:pPr>
        <w:pStyle w:val="Textoindependiente"/>
        <w:spacing w:before="6"/>
        <w:jc w:val="both"/>
        <w:rPr>
          <w:sz w:val="25"/>
        </w:rPr>
      </w:pPr>
    </w:p>
    <w:p w14:paraId="58E70A26" w14:textId="77777777" w:rsidR="00F867E6" w:rsidRDefault="00500DF1" w:rsidP="0043471D">
      <w:pPr>
        <w:pStyle w:val="Prrafodelista"/>
        <w:numPr>
          <w:ilvl w:val="0"/>
          <w:numId w:val="9"/>
        </w:numPr>
        <w:tabs>
          <w:tab w:val="left" w:pos="978"/>
        </w:tabs>
        <w:spacing w:line="256" w:lineRule="auto"/>
        <w:ind w:right="779"/>
        <w:jc w:val="both"/>
      </w:pPr>
      <w:r>
        <w:t>Se recomienda designar un área de vestuario para el personal, área que deberá limpiarse de manera constante. La periodicidad de la limpieza de estas áreas dependerá del nivel de afluencia que tenga en lugar a</w:t>
      </w:r>
      <w:r>
        <w:rPr>
          <w:spacing w:val="-15"/>
        </w:rPr>
        <w:t xml:space="preserve"> </w:t>
      </w:r>
      <w:r>
        <w:t>desinfectar.</w:t>
      </w:r>
    </w:p>
    <w:p w14:paraId="327D4925" w14:textId="77777777" w:rsidR="00F867E6" w:rsidRDefault="00500DF1" w:rsidP="0043471D">
      <w:pPr>
        <w:pStyle w:val="Prrafodelista"/>
        <w:numPr>
          <w:ilvl w:val="0"/>
          <w:numId w:val="9"/>
        </w:numPr>
        <w:tabs>
          <w:tab w:val="left" w:pos="978"/>
        </w:tabs>
        <w:spacing w:before="5"/>
        <w:jc w:val="both"/>
      </w:pPr>
      <w:r>
        <w:t>Promover los buenos hábitos de higiene a todo nivel dentro del</w:t>
      </w:r>
      <w:r>
        <w:rPr>
          <w:spacing w:val="-30"/>
        </w:rPr>
        <w:t xml:space="preserve"> </w:t>
      </w:r>
      <w:r>
        <w:t>establecimiento.</w:t>
      </w:r>
    </w:p>
    <w:p w14:paraId="721EFEAB" w14:textId="2D338B93" w:rsidR="00F867E6" w:rsidRDefault="00500DF1" w:rsidP="0043471D">
      <w:pPr>
        <w:pStyle w:val="Prrafodelista"/>
        <w:numPr>
          <w:ilvl w:val="0"/>
          <w:numId w:val="9"/>
        </w:numPr>
        <w:tabs>
          <w:tab w:val="left" w:pos="978"/>
        </w:tabs>
        <w:spacing w:before="101" w:line="254" w:lineRule="auto"/>
        <w:ind w:right="782"/>
        <w:jc w:val="both"/>
      </w:pPr>
      <w:r>
        <w:t xml:space="preserve">Cada establecimiento deberá proveer al personal de los equipos de protección personal (mascarillas, guantes) e higiene, necesarios para poder seguir las </w:t>
      </w:r>
      <w:r w:rsidR="009B65C4">
        <w:t>recomendaciones individuales</w:t>
      </w:r>
      <w:r>
        <w:t>, adaptándose a cada actividad</w:t>
      </w:r>
      <w:r>
        <w:rPr>
          <w:spacing w:val="-16"/>
        </w:rPr>
        <w:t xml:space="preserve"> </w:t>
      </w:r>
      <w:r>
        <w:t>concreta.</w:t>
      </w:r>
    </w:p>
    <w:p w14:paraId="2A1CE414" w14:textId="77777777" w:rsidR="00F867E6" w:rsidRDefault="00500DF1" w:rsidP="0043471D">
      <w:pPr>
        <w:pStyle w:val="Prrafodelista"/>
        <w:numPr>
          <w:ilvl w:val="0"/>
          <w:numId w:val="9"/>
        </w:numPr>
        <w:tabs>
          <w:tab w:val="left" w:pos="978"/>
        </w:tabs>
        <w:spacing w:before="13" w:line="259" w:lineRule="auto"/>
        <w:ind w:right="778"/>
        <w:jc w:val="both"/>
      </w:pPr>
      <w:r>
        <w:t>Con carácter general, es necesario mantener un aprovisionamiento e inventario adecuado de jabón, pañuelos desechables y alcohol en gel, mismos que deben contar con Registro Sanitario o Notificación Sanitaria Obligatoria emitida por la Agencia de Regulación, Control y Vigilancia Sanitaria (ARCSA), Doctor Leopoldo Izquieta Pérez; así como también, deben contar bolsas para el manejo de desechos y la gestión de los</w:t>
      </w:r>
      <w:r>
        <w:rPr>
          <w:spacing w:val="-24"/>
        </w:rPr>
        <w:t xml:space="preserve"> </w:t>
      </w:r>
      <w:r>
        <w:t>mismos.</w:t>
      </w:r>
    </w:p>
    <w:p w14:paraId="316693C8" w14:textId="74DBC3D5" w:rsidR="00F867E6" w:rsidRDefault="00500DF1" w:rsidP="0043471D">
      <w:pPr>
        <w:pStyle w:val="Prrafodelista"/>
        <w:numPr>
          <w:ilvl w:val="0"/>
          <w:numId w:val="9"/>
        </w:numPr>
        <w:tabs>
          <w:tab w:val="left" w:pos="978"/>
        </w:tabs>
        <w:spacing w:line="256" w:lineRule="auto"/>
        <w:ind w:right="785"/>
        <w:jc w:val="both"/>
      </w:pPr>
      <w:r>
        <w:t xml:space="preserve">Se recomienda adaptar en el área de lavado de manos que tenga los siguientes implementos: dispensador de jabón líquido, dispensador de papel toalla o secadora de manos, </w:t>
      </w:r>
      <w:r w:rsidR="0043471D">
        <w:t>dispensador de</w:t>
      </w:r>
      <w:r>
        <w:t xml:space="preserve"> alcohol gel o desinfectante de</w:t>
      </w:r>
      <w:r>
        <w:rPr>
          <w:spacing w:val="-14"/>
        </w:rPr>
        <w:t xml:space="preserve"> </w:t>
      </w:r>
      <w:r>
        <w:t>manos.</w:t>
      </w:r>
    </w:p>
    <w:p w14:paraId="47402231" w14:textId="77777777" w:rsidR="00F867E6" w:rsidRDefault="00500DF1" w:rsidP="0043471D">
      <w:pPr>
        <w:pStyle w:val="Prrafodelista"/>
        <w:numPr>
          <w:ilvl w:val="0"/>
          <w:numId w:val="9"/>
        </w:numPr>
        <w:tabs>
          <w:tab w:val="left" w:pos="978"/>
        </w:tabs>
        <w:spacing w:line="256" w:lineRule="auto"/>
        <w:ind w:right="777"/>
        <w:jc w:val="both"/>
      </w:pPr>
      <w:r>
        <w:t>Hacer cumplir la disposición sobre el distanciamiento, el cual consiste en espacios abiertos, deberá mantener una distancia de al menos un metro entre persona y persona, incluido los empleados, (dos metros en espacios</w:t>
      </w:r>
      <w:r>
        <w:rPr>
          <w:spacing w:val="-17"/>
        </w:rPr>
        <w:t xml:space="preserve"> </w:t>
      </w:r>
      <w:r>
        <w:t>cerrados).</w:t>
      </w:r>
    </w:p>
    <w:p w14:paraId="026C9708" w14:textId="77777777" w:rsidR="00F867E6" w:rsidRDefault="00500DF1" w:rsidP="0043471D">
      <w:pPr>
        <w:pStyle w:val="Prrafodelista"/>
        <w:numPr>
          <w:ilvl w:val="0"/>
          <w:numId w:val="9"/>
        </w:numPr>
        <w:tabs>
          <w:tab w:val="left" w:pos="978"/>
        </w:tabs>
        <w:spacing w:before="5" w:line="256" w:lineRule="auto"/>
        <w:ind w:right="779"/>
        <w:jc w:val="both"/>
      </w:pPr>
      <w:r>
        <w:t>Observar las disposiciones emitidas por el Ministerio de Trabajo sobre el retorno progresivo del personal y sus horarios, mismas que serán canalizadas por el propietario o administrador del establecimiento.</w:t>
      </w:r>
    </w:p>
    <w:p w14:paraId="6CDFCBA0" w14:textId="398DA383" w:rsidR="00F867E6" w:rsidRDefault="00F867E6" w:rsidP="0043471D">
      <w:pPr>
        <w:pStyle w:val="Textoindependiente"/>
        <w:spacing w:before="7"/>
        <w:jc w:val="both"/>
        <w:rPr>
          <w:sz w:val="23"/>
        </w:rPr>
      </w:pPr>
    </w:p>
    <w:p w14:paraId="09C6A013" w14:textId="23F7B752" w:rsidR="0043471D" w:rsidRDefault="0043471D" w:rsidP="0043471D">
      <w:pPr>
        <w:pStyle w:val="Textoindependiente"/>
        <w:spacing w:before="7"/>
        <w:jc w:val="both"/>
        <w:rPr>
          <w:sz w:val="23"/>
        </w:rPr>
      </w:pPr>
    </w:p>
    <w:p w14:paraId="71408407" w14:textId="5315E612" w:rsidR="0043471D" w:rsidRDefault="0043471D" w:rsidP="0043471D">
      <w:pPr>
        <w:pStyle w:val="Textoindependiente"/>
        <w:spacing w:before="7"/>
        <w:jc w:val="both"/>
        <w:rPr>
          <w:sz w:val="23"/>
        </w:rPr>
      </w:pPr>
    </w:p>
    <w:p w14:paraId="0A281F2D" w14:textId="4040C4A2" w:rsidR="0043471D" w:rsidRDefault="0043471D" w:rsidP="0043471D">
      <w:pPr>
        <w:pStyle w:val="Textoindependiente"/>
        <w:spacing w:before="7"/>
        <w:jc w:val="both"/>
        <w:rPr>
          <w:sz w:val="23"/>
        </w:rPr>
      </w:pPr>
    </w:p>
    <w:p w14:paraId="0FC4590A" w14:textId="7A989478" w:rsidR="0043471D" w:rsidRDefault="0043471D" w:rsidP="0043471D">
      <w:pPr>
        <w:pStyle w:val="Textoindependiente"/>
        <w:spacing w:before="7"/>
        <w:jc w:val="both"/>
        <w:rPr>
          <w:sz w:val="23"/>
        </w:rPr>
      </w:pPr>
    </w:p>
    <w:p w14:paraId="4A84B681" w14:textId="77777777" w:rsidR="0043471D" w:rsidRDefault="0043471D" w:rsidP="0043471D">
      <w:pPr>
        <w:pStyle w:val="Textoindependiente"/>
        <w:spacing w:before="7"/>
        <w:jc w:val="both"/>
        <w:rPr>
          <w:sz w:val="23"/>
        </w:rPr>
      </w:pPr>
    </w:p>
    <w:p w14:paraId="6093A3F9" w14:textId="77777777" w:rsidR="00F867E6" w:rsidRDefault="00500DF1" w:rsidP="0043471D">
      <w:pPr>
        <w:pStyle w:val="Ttulo1"/>
        <w:numPr>
          <w:ilvl w:val="0"/>
          <w:numId w:val="8"/>
        </w:numPr>
        <w:tabs>
          <w:tab w:val="left" w:pos="1328"/>
        </w:tabs>
        <w:jc w:val="both"/>
      </w:pPr>
      <w:r>
        <w:t>El personal</w:t>
      </w:r>
      <w:r>
        <w:rPr>
          <w:spacing w:val="-6"/>
        </w:rPr>
        <w:t xml:space="preserve"> </w:t>
      </w:r>
      <w:r>
        <w:t>debe:</w:t>
      </w:r>
    </w:p>
    <w:p w14:paraId="1B066233" w14:textId="77777777" w:rsidR="00F867E6" w:rsidRDefault="00F867E6" w:rsidP="0043471D">
      <w:pPr>
        <w:pStyle w:val="Textoindependiente"/>
        <w:jc w:val="both"/>
        <w:rPr>
          <w:b/>
        </w:rPr>
      </w:pPr>
    </w:p>
    <w:p w14:paraId="5EF1F0BA" w14:textId="77777777" w:rsidR="00F867E6" w:rsidRDefault="00F867E6" w:rsidP="0043471D">
      <w:pPr>
        <w:pStyle w:val="Textoindependiente"/>
        <w:spacing w:before="6"/>
        <w:jc w:val="both"/>
        <w:rPr>
          <w:b/>
          <w:sz w:val="16"/>
        </w:rPr>
      </w:pPr>
    </w:p>
    <w:p w14:paraId="02AD043D" w14:textId="77777777" w:rsidR="00F867E6" w:rsidRDefault="00500DF1" w:rsidP="0043471D">
      <w:pPr>
        <w:pStyle w:val="Textoindependiente"/>
        <w:spacing w:before="1"/>
        <w:ind w:left="617"/>
        <w:jc w:val="both"/>
      </w:pPr>
      <w:r>
        <w:rPr>
          <w:u w:val="single"/>
        </w:rPr>
        <w:t>GENERAL:</w:t>
      </w:r>
    </w:p>
    <w:p w14:paraId="42884485" w14:textId="77777777" w:rsidR="00F867E6" w:rsidRDefault="00500DF1" w:rsidP="0043471D">
      <w:pPr>
        <w:pStyle w:val="Prrafodelista"/>
        <w:numPr>
          <w:ilvl w:val="0"/>
          <w:numId w:val="9"/>
        </w:numPr>
        <w:tabs>
          <w:tab w:val="left" w:pos="977"/>
          <w:tab w:val="left" w:pos="978"/>
        </w:tabs>
        <w:spacing w:before="185"/>
        <w:jc w:val="both"/>
      </w:pPr>
      <w:r>
        <w:t>Desinfectar el</w:t>
      </w:r>
      <w:r>
        <w:rPr>
          <w:spacing w:val="-6"/>
        </w:rPr>
        <w:t xml:space="preserve"> </w:t>
      </w:r>
      <w:r>
        <w:t>calzado</w:t>
      </w:r>
    </w:p>
    <w:p w14:paraId="00B96A2E" w14:textId="77777777" w:rsidR="00F867E6" w:rsidRDefault="00500DF1" w:rsidP="0043471D">
      <w:pPr>
        <w:pStyle w:val="Prrafodelista"/>
        <w:numPr>
          <w:ilvl w:val="0"/>
          <w:numId w:val="9"/>
        </w:numPr>
        <w:tabs>
          <w:tab w:val="left" w:pos="978"/>
        </w:tabs>
        <w:spacing w:before="43" w:line="271" w:lineRule="auto"/>
        <w:ind w:right="784"/>
        <w:jc w:val="both"/>
      </w:pPr>
      <w:r>
        <w:t>Aumento de la frecuencia de lavado de manos con una duración mínima de cuarenta (40) segundos en cada lavada, y desinfección de las mismas. (Anexos 1 y</w:t>
      </w:r>
      <w:r>
        <w:rPr>
          <w:spacing w:val="-40"/>
        </w:rPr>
        <w:t xml:space="preserve"> </w:t>
      </w:r>
      <w:r>
        <w:t>2)</w:t>
      </w:r>
    </w:p>
    <w:p w14:paraId="642B123E" w14:textId="77777777" w:rsidR="00F867E6" w:rsidRDefault="00F867E6" w:rsidP="0043471D">
      <w:pPr>
        <w:pStyle w:val="Textoindependiente"/>
        <w:spacing w:before="10"/>
        <w:jc w:val="both"/>
        <w:rPr>
          <w:sz w:val="23"/>
        </w:rPr>
      </w:pPr>
    </w:p>
    <w:p w14:paraId="6367C2D1" w14:textId="77777777" w:rsidR="00F867E6" w:rsidRDefault="00500DF1" w:rsidP="0043471D">
      <w:pPr>
        <w:pStyle w:val="Ttulo1"/>
        <w:jc w:val="both"/>
      </w:pPr>
      <w:r>
        <w:t>¿Cuándo lavar y desinfectar las manos?</w:t>
      </w:r>
    </w:p>
    <w:p w14:paraId="1EA9BF9E" w14:textId="77777777" w:rsidR="00F867E6" w:rsidRDefault="00F867E6" w:rsidP="0043471D">
      <w:pPr>
        <w:pStyle w:val="Textoindependiente"/>
        <w:spacing w:before="7"/>
        <w:jc w:val="both"/>
        <w:rPr>
          <w:b/>
          <w:sz w:val="25"/>
        </w:rPr>
      </w:pPr>
    </w:p>
    <w:p w14:paraId="7128D541" w14:textId="3F69B429" w:rsidR="00F867E6" w:rsidRDefault="00500DF1" w:rsidP="0043471D">
      <w:pPr>
        <w:pStyle w:val="Prrafodelista"/>
        <w:numPr>
          <w:ilvl w:val="0"/>
          <w:numId w:val="6"/>
        </w:numPr>
        <w:tabs>
          <w:tab w:val="left" w:pos="1620"/>
          <w:tab w:val="left" w:pos="1621"/>
        </w:tabs>
        <w:ind w:hanging="361"/>
        <w:jc w:val="both"/>
      </w:pPr>
      <w:r>
        <w:t xml:space="preserve">Al ingreso </w:t>
      </w:r>
      <w:r w:rsidR="009B65C4">
        <w:t>al área de trabajo</w:t>
      </w:r>
      <w:r>
        <w:t>;</w:t>
      </w:r>
    </w:p>
    <w:p w14:paraId="468A1C0B" w14:textId="77777777" w:rsidR="00F867E6" w:rsidRDefault="00500DF1" w:rsidP="0043471D">
      <w:pPr>
        <w:pStyle w:val="Prrafodelista"/>
        <w:numPr>
          <w:ilvl w:val="0"/>
          <w:numId w:val="6"/>
        </w:numPr>
        <w:tabs>
          <w:tab w:val="left" w:pos="1620"/>
          <w:tab w:val="left" w:pos="1621"/>
        </w:tabs>
        <w:spacing w:before="27"/>
        <w:ind w:hanging="361"/>
        <w:jc w:val="both"/>
      </w:pPr>
      <w:r>
        <w:t>Después de ir al</w:t>
      </w:r>
      <w:r>
        <w:rPr>
          <w:spacing w:val="-12"/>
        </w:rPr>
        <w:t xml:space="preserve"> </w:t>
      </w:r>
      <w:r>
        <w:t>baño;</w:t>
      </w:r>
    </w:p>
    <w:p w14:paraId="3B62AE88" w14:textId="77777777" w:rsidR="00F867E6" w:rsidRDefault="00500DF1" w:rsidP="0043471D">
      <w:pPr>
        <w:pStyle w:val="Prrafodelista"/>
        <w:numPr>
          <w:ilvl w:val="0"/>
          <w:numId w:val="6"/>
        </w:numPr>
        <w:tabs>
          <w:tab w:val="left" w:pos="1620"/>
          <w:tab w:val="left" w:pos="1621"/>
        </w:tabs>
        <w:spacing w:before="36"/>
        <w:ind w:hanging="361"/>
        <w:jc w:val="both"/>
      </w:pPr>
      <w:r>
        <w:t>Después de toser o</w:t>
      </w:r>
      <w:r>
        <w:rPr>
          <w:spacing w:val="-12"/>
        </w:rPr>
        <w:t xml:space="preserve"> </w:t>
      </w:r>
      <w:r>
        <w:t>estornudar;</w:t>
      </w:r>
    </w:p>
    <w:p w14:paraId="53CE7DC2" w14:textId="77777777" w:rsidR="00F867E6" w:rsidRDefault="00500DF1" w:rsidP="0043471D">
      <w:pPr>
        <w:pStyle w:val="Prrafodelista"/>
        <w:numPr>
          <w:ilvl w:val="0"/>
          <w:numId w:val="6"/>
        </w:numPr>
        <w:tabs>
          <w:tab w:val="left" w:pos="1620"/>
          <w:tab w:val="left" w:pos="1621"/>
        </w:tabs>
        <w:spacing w:before="41"/>
        <w:ind w:hanging="361"/>
        <w:jc w:val="both"/>
      </w:pPr>
      <w:r>
        <w:t>Después de manipular</w:t>
      </w:r>
      <w:r>
        <w:rPr>
          <w:spacing w:val="-12"/>
        </w:rPr>
        <w:t xml:space="preserve"> </w:t>
      </w:r>
      <w:r>
        <w:t>dinero;</w:t>
      </w:r>
    </w:p>
    <w:p w14:paraId="33BB59F6" w14:textId="77777777" w:rsidR="00F867E6" w:rsidRDefault="00500DF1" w:rsidP="0043471D">
      <w:pPr>
        <w:pStyle w:val="Prrafodelista"/>
        <w:numPr>
          <w:ilvl w:val="0"/>
          <w:numId w:val="6"/>
        </w:numPr>
        <w:tabs>
          <w:tab w:val="left" w:pos="1620"/>
          <w:tab w:val="left" w:pos="1621"/>
        </w:tabs>
        <w:spacing w:before="41"/>
        <w:ind w:hanging="361"/>
        <w:jc w:val="both"/>
      </w:pPr>
      <w:r>
        <w:t>Después de cargar cajas u objetos</w:t>
      </w:r>
      <w:r>
        <w:rPr>
          <w:spacing w:val="-33"/>
        </w:rPr>
        <w:t xml:space="preserve"> </w:t>
      </w:r>
      <w:r>
        <w:t>sucios;</w:t>
      </w:r>
    </w:p>
    <w:p w14:paraId="35770E15" w14:textId="77777777" w:rsidR="00F867E6" w:rsidRDefault="00500DF1" w:rsidP="0043471D">
      <w:pPr>
        <w:pStyle w:val="Prrafodelista"/>
        <w:numPr>
          <w:ilvl w:val="0"/>
          <w:numId w:val="6"/>
        </w:numPr>
        <w:tabs>
          <w:tab w:val="left" w:pos="1619"/>
          <w:tab w:val="left" w:pos="1621"/>
        </w:tabs>
        <w:spacing w:before="41"/>
        <w:ind w:hanging="361"/>
        <w:jc w:val="both"/>
      </w:pPr>
      <w:r>
        <w:t>Después de recoger o manejar</w:t>
      </w:r>
      <w:r>
        <w:rPr>
          <w:spacing w:val="-33"/>
        </w:rPr>
        <w:t xml:space="preserve"> </w:t>
      </w:r>
      <w:r>
        <w:t>desechos;</w:t>
      </w:r>
    </w:p>
    <w:p w14:paraId="1DBB9AC2" w14:textId="77777777" w:rsidR="00F867E6" w:rsidRDefault="00500DF1" w:rsidP="0043471D">
      <w:pPr>
        <w:pStyle w:val="Prrafodelista"/>
        <w:numPr>
          <w:ilvl w:val="0"/>
          <w:numId w:val="6"/>
        </w:numPr>
        <w:tabs>
          <w:tab w:val="left" w:pos="1619"/>
          <w:tab w:val="left" w:pos="1621"/>
        </w:tabs>
        <w:spacing w:before="41"/>
        <w:ind w:hanging="361"/>
        <w:jc w:val="both"/>
      </w:pPr>
      <w:r>
        <w:t>Antes y después de usar guantes y</w:t>
      </w:r>
      <w:r>
        <w:rPr>
          <w:spacing w:val="-18"/>
        </w:rPr>
        <w:t xml:space="preserve"> </w:t>
      </w:r>
      <w:r>
        <w:t>mascarilla;</w:t>
      </w:r>
    </w:p>
    <w:p w14:paraId="412CB5B4" w14:textId="77777777" w:rsidR="00F867E6" w:rsidRDefault="00500DF1" w:rsidP="0043471D">
      <w:pPr>
        <w:pStyle w:val="Prrafodelista"/>
        <w:numPr>
          <w:ilvl w:val="0"/>
          <w:numId w:val="6"/>
        </w:numPr>
        <w:tabs>
          <w:tab w:val="left" w:pos="1619"/>
          <w:tab w:val="left" w:pos="1620"/>
        </w:tabs>
        <w:spacing w:before="41"/>
        <w:ind w:left="1619" w:hanging="361"/>
        <w:jc w:val="both"/>
      </w:pPr>
      <w:r>
        <w:t>Después de utilizar productos químicos o de</w:t>
      </w:r>
      <w:r>
        <w:rPr>
          <w:spacing w:val="-16"/>
        </w:rPr>
        <w:t xml:space="preserve"> </w:t>
      </w:r>
      <w:r>
        <w:t>limpieza;</w:t>
      </w:r>
    </w:p>
    <w:p w14:paraId="6B43A131" w14:textId="77777777" w:rsidR="00F867E6" w:rsidRDefault="00500DF1" w:rsidP="0043471D">
      <w:pPr>
        <w:pStyle w:val="Prrafodelista"/>
        <w:numPr>
          <w:ilvl w:val="0"/>
          <w:numId w:val="6"/>
        </w:numPr>
        <w:tabs>
          <w:tab w:val="left" w:pos="1619"/>
          <w:tab w:val="left" w:pos="1620"/>
        </w:tabs>
        <w:spacing w:before="36"/>
        <w:ind w:left="1619" w:hanging="361"/>
        <w:jc w:val="both"/>
      </w:pPr>
      <w:r>
        <w:t>Antes y después de la recepción de</w:t>
      </w:r>
      <w:r>
        <w:rPr>
          <w:spacing w:val="-20"/>
        </w:rPr>
        <w:t xml:space="preserve"> </w:t>
      </w:r>
      <w:r>
        <w:t>producto;</w:t>
      </w:r>
    </w:p>
    <w:p w14:paraId="65834BB3" w14:textId="24B37ADF" w:rsidR="00F867E6" w:rsidRPr="009B65C4" w:rsidRDefault="00500DF1" w:rsidP="0043471D">
      <w:pPr>
        <w:pStyle w:val="Prrafodelista"/>
        <w:numPr>
          <w:ilvl w:val="0"/>
          <w:numId w:val="6"/>
        </w:numPr>
        <w:tabs>
          <w:tab w:val="left" w:pos="1619"/>
          <w:tab w:val="left" w:pos="1620"/>
        </w:tabs>
        <w:spacing w:before="5"/>
        <w:ind w:left="1619" w:hanging="361"/>
        <w:jc w:val="both"/>
        <w:rPr>
          <w:sz w:val="13"/>
        </w:rPr>
      </w:pPr>
      <w:r>
        <w:t>Después de ingerir alimentos o</w:t>
      </w:r>
      <w:r w:rsidRPr="009B65C4">
        <w:rPr>
          <w:spacing w:val="-16"/>
        </w:rPr>
        <w:t xml:space="preserve"> </w:t>
      </w:r>
      <w:r>
        <w:t>bebidas;</w:t>
      </w:r>
    </w:p>
    <w:p w14:paraId="78FC0497" w14:textId="77777777" w:rsidR="00F867E6" w:rsidRDefault="00500DF1" w:rsidP="0043471D">
      <w:pPr>
        <w:pStyle w:val="Prrafodelista"/>
        <w:numPr>
          <w:ilvl w:val="0"/>
          <w:numId w:val="6"/>
        </w:numPr>
        <w:tabs>
          <w:tab w:val="left" w:pos="1620"/>
          <w:tab w:val="left" w:pos="1621"/>
        </w:tabs>
        <w:spacing w:before="91"/>
        <w:ind w:hanging="361"/>
        <w:jc w:val="both"/>
      </w:pPr>
      <w:r>
        <w:t>Cada vez que sus manos se ensucien por alguna</w:t>
      </w:r>
      <w:r>
        <w:rPr>
          <w:spacing w:val="-26"/>
        </w:rPr>
        <w:t xml:space="preserve"> </w:t>
      </w:r>
      <w:r>
        <w:t>actividad.</w:t>
      </w:r>
    </w:p>
    <w:p w14:paraId="77490AA4" w14:textId="77777777" w:rsidR="00F867E6" w:rsidRDefault="00F867E6" w:rsidP="0043471D">
      <w:pPr>
        <w:pStyle w:val="Textoindependiente"/>
        <w:spacing w:before="1"/>
        <w:jc w:val="both"/>
        <w:rPr>
          <w:sz w:val="29"/>
        </w:rPr>
      </w:pPr>
    </w:p>
    <w:p w14:paraId="482A2419" w14:textId="77777777" w:rsidR="00F867E6" w:rsidRDefault="00500DF1" w:rsidP="0043471D">
      <w:pPr>
        <w:pStyle w:val="Prrafodelista"/>
        <w:numPr>
          <w:ilvl w:val="0"/>
          <w:numId w:val="9"/>
        </w:numPr>
        <w:tabs>
          <w:tab w:val="left" w:pos="978"/>
        </w:tabs>
        <w:spacing w:before="1"/>
        <w:jc w:val="both"/>
      </w:pPr>
      <w:r>
        <w:t>Desinfectar objetos personales como: celular, gafas, lentes,</w:t>
      </w:r>
      <w:r>
        <w:rPr>
          <w:spacing w:val="-13"/>
        </w:rPr>
        <w:t xml:space="preserve"> </w:t>
      </w:r>
      <w:r>
        <w:t>etc.</w:t>
      </w:r>
    </w:p>
    <w:p w14:paraId="13B7A9ED" w14:textId="77777777" w:rsidR="00F867E6" w:rsidRDefault="00500DF1" w:rsidP="0043471D">
      <w:pPr>
        <w:pStyle w:val="Textoindependiente"/>
        <w:spacing w:before="34" w:line="276" w:lineRule="auto"/>
        <w:ind w:left="977" w:right="789"/>
        <w:jc w:val="both"/>
      </w:pPr>
      <w:r>
        <w:t>Utilizar de manera imprescindible mascarilla quirúrgica (simple) por un período máximo de 4 horas.</w:t>
      </w:r>
    </w:p>
    <w:p w14:paraId="07FEB095" w14:textId="77777777" w:rsidR="00F867E6" w:rsidRDefault="00500DF1" w:rsidP="0043471D">
      <w:pPr>
        <w:pStyle w:val="Prrafodelista"/>
        <w:numPr>
          <w:ilvl w:val="0"/>
          <w:numId w:val="9"/>
        </w:numPr>
        <w:tabs>
          <w:tab w:val="left" w:pos="978"/>
        </w:tabs>
        <w:spacing w:before="6" w:line="271" w:lineRule="auto"/>
        <w:ind w:right="789"/>
        <w:jc w:val="both"/>
      </w:pPr>
      <w:r>
        <w:t>La mascarilla quirúrgica debe cubrir boca y nariz y se debe desechar una vez que esté mojada sucia,</w:t>
      </w:r>
      <w:r>
        <w:rPr>
          <w:spacing w:val="-2"/>
        </w:rPr>
        <w:t xml:space="preserve"> </w:t>
      </w:r>
      <w:r>
        <w:t>depositándola</w:t>
      </w:r>
      <w:r>
        <w:rPr>
          <w:spacing w:val="-5"/>
        </w:rPr>
        <w:t xml:space="preserve"> </w:t>
      </w:r>
      <w:r>
        <w:t>en</w:t>
      </w:r>
      <w:r>
        <w:rPr>
          <w:spacing w:val="-2"/>
        </w:rPr>
        <w:t xml:space="preserve"> </w:t>
      </w:r>
      <w:r>
        <w:t>el</w:t>
      </w:r>
      <w:r>
        <w:rPr>
          <w:spacing w:val="-5"/>
        </w:rPr>
        <w:t xml:space="preserve"> </w:t>
      </w:r>
      <w:r>
        <w:t>recipiente</w:t>
      </w:r>
      <w:r>
        <w:rPr>
          <w:spacing w:val="-4"/>
        </w:rPr>
        <w:t xml:space="preserve"> </w:t>
      </w:r>
      <w:r>
        <w:t>dispuesto para</w:t>
      </w:r>
      <w:r>
        <w:rPr>
          <w:spacing w:val="-5"/>
        </w:rPr>
        <w:t xml:space="preserve"> </w:t>
      </w:r>
      <w:r>
        <w:t>el</w:t>
      </w:r>
      <w:r>
        <w:rPr>
          <w:spacing w:val="-4"/>
        </w:rPr>
        <w:t xml:space="preserve"> </w:t>
      </w:r>
      <w:r>
        <w:t>manejo</w:t>
      </w:r>
      <w:r>
        <w:rPr>
          <w:spacing w:val="-1"/>
        </w:rPr>
        <w:t xml:space="preserve"> </w:t>
      </w:r>
      <w:r>
        <w:t>de</w:t>
      </w:r>
      <w:r>
        <w:rPr>
          <w:spacing w:val="-1"/>
        </w:rPr>
        <w:t xml:space="preserve"> </w:t>
      </w:r>
      <w:r>
        <w:t>residuos</w:t>
      </w:r>
      <w:r>
        <w:rPr>
          <w:spacing w:val="-2"/>
        </w:rPr>
        <w:t xml:space="preserve"> </w:t>
      </w:r>
      <w:r>
        <w:t>sólidos.</w:t>
      </w:r>
      <w:r>
        <w:rPr>
          <w:spacing w:val="-1"/>
        </w:rPr>
        <w:t xml:space="preserve"> </w:t>
      </w:r>
      <w:r>
        <w:t>(Anexo</w:t>
      </w:r>
      <w:r>
        <w:rPr>
          <w:spacing w:val="-33"/>
        </w:rPr>
        <w:t xml:space="preserve"> </w:t>
      </w:r>
      <w:r>
        <w:t>3)</w:t>
      </w:r>
    </w:p>
    <w:p w14:paraId="50C9028B" w14:textId="5EA84071" w:rsidR="00F867E6" w:rsidRDefault="00500DF1" w:rsidP="0043471D">
      <w:pPr>
        <w:pStyle w:val="Prrafodelista"/>
        <w:numPr>
          <w:ilvl w:val="0"/>
          <w:numId w:val="9"/>
        </w:numPr>
        <w:tabs>
          <w:tab w:val="left" w:pos="978"/>
        </w:tabs>
        <w:spacing w:before="3" w:line="259" w:lineRule="auto"/>
        <w:ind w:right="776"/>
        <w:jc w:val="both"/>
      </w:pPr>
      <w:r>
        <w:t xml:space="preserve">Los guantes deberán utilizarse cuando la actividad lo amerite. </w:t>
      </w:r>
      <w:r w:rsidR="009B65C4">
        <w:t>En caso de que</w:t>
      </w:r>
      <w:r>
        <w:t xml:space="preserve"> el uso sea necesario se recomienda que éstos sean desechables de forma diaria y se encuentren en buen estado (una vez usados se deben desechar en un recipiente dispuesto para el manejo de desechos sólidos y realizar lavado de manos). Por ningún motivo esto reemplazará el lavado de manos constante.</w:t>
      </w:r>
    </w:p>
    <w:p w14:paraId="4A737419" w14:textId="77777777" w:rsidR="00F867E6" w:rsidRDefault="00500DF1" w:rsidP="0043471D">
      <w:pPr>
        <w:pStyle w:val="Prrafodelista"/>
        <w:numPr>
          <w:ilvl w:val="0"/>
          <w:numId w:val="9"/>
        </w:numPr>
        <w:tabs>
          <w:tab w:val="left" w:pos="979"/>
        </w:tabs>
        <w:spacing w:before="2"/>
        <w:ind w:left="978"/>
        <w:jc w:val="both"/>
      </w:pPr>
      <w:r>
        <w:t>Los guantes deberán cambiarse cada vez que el</w:t>
      </w:r>
      <w:r>
        <w:rPr>
          <w:spacing w:val="-25"/>
        </w:rPr>
        <w:t xml:space="preserve"> </w:t>
      </w:r>
      <w:r>
        <w:t>personal:</w:t>
      </w:r>
    </w:p>
    <w:p w14:paraId="4A39C89C" w14:textId="77777777" w:rsidR="00F867E6" w:rsidRDefault="00F867E6" w:rsidP="0043471D">
      <w:pPr>
        <w:pStyle w:val="Textoindependiente"/>
        <w:spacing w:before="7"/>
        <w:jc w:val="both"/>
        <w:rPr>
          <w:sz w:val="25"/>
        </w:rPr>
      </w:pPr>
    </w:p>
    <w:p w14:paraId="25D1E73C" w14:textId="77777777" w:rsidR="00F867E6" w:rsidRDefault="00500DF1" w:rsidP="0043471D">
      <w:pPr>
        <w:pStyle w:val="Prrafodelista"/>
        <w:numPr>
          <w:ilvl w:val="1"/>
          <w:numId w:val="9"/>
        </w:numPr>
        <w:tabs>
          <w:tab w:val="left" w:pos="1697"/>
          <w:tab w:val="left" w:pos="1698"/>
        </w:tabs>
        <w:ind w:left="1697" w:hanging="361"/>
        <w:jc w:val="both"/>
      </w:pPr>
      <w:r>
        <w:t>Toque superficies que no hayan sido previamente</w:t>
      </w:r>
      <w:r>
        <w:rPr>
          <w:spacing w:val="-27"/>
        </w:rPr>
        <w:t xml:space="preserve"> </w:t>
      </w:r>
      <w:r>
        <w:t>desinfectadas.</w:t>
      </w:r>
    </w:p>
    <w:p w14:paraId="00A0A51E" w14:textId="77777777" w:rsidR="00F867E6" w:rsidRDefault="00500DF1" w:rsidP="0043471D">
      <w:pPr>
        <w:pStyle w:val="Prrafodelista"/>
        <w:numPr>
          <w:ilvl w:val="1"/>
          <w:numId w:val="9"/>
        </w:numPr>
        <w:tabs>
          <w:tab w:val="left" w:pos="1696"/>
          <w:tab w:val="left" w:pos="1698"/>
        </w:tabs>
        <w:spacing w:before="5"/>
        <w:ind w:left="1697" w:hanging="361"/>
        <w:jc w:val="both"/>
      </w:pPr>
      <w:r>
        <w:t>Toque su rostro u otras partes del</w:t>
      </w:r>
      <w:r>
        <w:rPr>
          <w:spacing w:val="-19"/>
        </w:rPr>
        <w:t xml:space="preserve"> </w:t>
      </w:r>
      <w:r>
        <w:t>cuerpo.</w:t>
      </w:r>
    </w:p>
    <w:p w14:paraId="31FDBCEF" w14:textId="77777777" w:rsidR="00F867E6" w:rsidRDefault="00500DF1" w:rsidP="0043471D">
      <w:pPr>
        <w:pStyle w:val="Prrafodelista"/>
        <w:numPr>
          <w:ilvl w:val="1"/>
          <w:numId w:val="9"/>
        </w:numPr>
        <w:tabs>
          <w:tab w:val="left" w:pos="1696"/>
          <w:tab w:val="left" w:pos="1697"/>
        </w:tabs>
        <w:spacing w:before="3"/>
        <w:ind w:left="1696" w:hanging="361"/>
        <w:jc w:val="both"/>
      </w:pPr>
      <w:r>
        <w:t>Utilice el</w:t>
      </w:r>
      <w:r>
        <w:rPr>
          <w:spacing w:val="-5"/>
        </w:rPr>
        <w:t xml:space="preserve"> </w:t>
      </w:r>
      <w:r>
        <w:t>sanitario.</w:t>
      </w:r>
    </w:p>
    <w:p w14:paraId="6E45FC65" w14:textId="77777777" w:rsidR="00F867E6" w:rsidRDefault="00F867E6" w:rsidP="0043471D">
      <w:pPr>
        <w:pStyle w:val="Textoindependiente"/>
        <w:jc w:val="both"/>
        <w:rPr>
          <w:sz w:val="23"/>
        </w:rPr>
      </w:pPr>
    </w:p>
    <w:p w14:paraId="0DF08F8A" w14:textId="29919C13" w:rsidR="00F867E6" w:rsidRDefault="00500DF1" w:rsidP="0043471D">
      <w:pPr>
        <w:pStyle w:val="Prrafodelista"/>
        <w:numPr>
          <w:ilvl w:val="0"/>
          <w:numId w:val="9"/>
        </w:numPr>
        <w:tabs>
          <w:tab w:val="left" w:pos="977"/>
          <w:tab w:val="left" w:pos="978"/>
        </w:tabs>
        <w:spacing w:line="254" w:lineRule="auto"/>
        <w:ind w:right="1392"/>
        <w:jc w:val="both"/>
      </w:pPr>
      <w:r>
        <w:t>Colocarse</w:t>
      </w:r>
      <w:r>
        <w:rPr>
          <w:spacing w:val="-5"/>
        </w:rPr>
        <w:t xml:space="preserve"> </w:t>
      </w:r>
      <w:r>
        <w:t>el</w:t>
      </w:r>
      <w:r>
        <w:rPr>
          <w:spacing w:val="-2"/>
        </w:rPr>
        <w:t xml:space="preserve"> </w:t>
      </w:r>
      <w:r>
        <w:t>uniforme</w:t>
      </w:r>
      <w:r>
        <w:rPr>
          <w:spacing w:val="-4"/>
        </w:rPr>
        <w:t xml:space="preserve"> </w:t>
      </w:r>
      <w:r>
        <w:t>o</w:t>
      </w:r>
      <w:r>
        <w:rPr>
          <w:spacing w:val="-1"/>
        </w:rPr>
        <w:t xml:space="preserve"> </w:t>
      </w:r>
      <w:r>
        <w:t>ropa</w:t>
      </w:r>
      <w:r>
        <w:rPr>
          <w:spacing w:val="-2"/>
        </w:rPr>
        <w:t xml:space="preserve"> </w:t>
      </w:r>
      <w:r>
        <w:t>de</w:t>
      </w:r>
      <w:r>
        <w:rPr>
          <w:spacing w:val="-1"/>
        </w:rPr>
        <w:t xml:space="preserve"> </w:t>
      </w:r>
      <w:r>
        <w:t>trabajo</w:t>
      </w:r>
      <w:r>
        <w:rPr>
          <w:spacing w:val="-2"/>
        </w:rPr>
        <w:t xml:space="preserve"> </w:t>
      </w:r>
      <w:r>
        <w:t>limpia</w:t>
      </w:r>
      <w:r>
        <w:rPr>
          <w:spacing w:val="-2"/>
        </w:rPr>
        <w:t xml:space="preserve"> </w:t>
      </w:r>
      <w:r>
        <w:t>y</w:t>
      </w:r>
      <w:r>
        <w:rPr>
          <w:spacing w:val="-3"/>
        </w:rPr>
        <w:t xml:space="preserve"> </w:t>
      </w:r>
      <w:r w:rsidR="009B65C4">
        <w:rPr>
          <w:spacing w:val="-3"/>
        </w:rPr>
        <w:t xml:space="preserve">en </w:t>
      </w:r>
      <w:r>
        <w:t>buen</w:t>
      </w:r>
      <w:r>
        <w:rPr>
          <w:spacing w:val="-5"/>
        </w:rPr>
        <w:t xml:space="preserve"> </w:t>
      </w:r>
      <w:r>
        <w:t>estado</w:t>
      </w:r>
      <w:r>
        <w:rPr>
          <w:spacing w:val="-1"/>
        </w:rPr>
        <w:t xml:space="preserve"> </w:t>
      </w:r>
      <w:r>
        <w:t>para</w:t>
      </w:r>
      <w:r>
        <w:rPr>
          <w:spacing w:val="-2"/>
        </w:rPr>
        <w:t xml:space="preserve"> </w:t>
      </w:r>
      <w:r>
        <w:t>iniciar</w:t>
      </w:r>
      <w:r>
        <w:rPr>
          <w:spacing w:val="-2"/>
        </w:rPr>
        <w:t xml:space="preserve"> </w:t>
      </w:r>
      <w:r>
        <w:t>sus labores. En caso de no contar con uniforme, utilizar</w:t>
      </w:r>
      <w:r>
        <w:rPr>
          <w:spacing w:val="-25"/>
        </w:rPr>
        <w:t xml:space="preserve"> </w:t>
      </w:r>
      <w:r>
        <w:t>mandil.</w:t>
      </w:r>
    </w:p>
    <w:p w14:paraId="28B0243D" w14:textId="77777777" w:rsidR="00F867E6" w:rsidRDefault="00500DF1" w:rsidP="0043471D">
      <w:pPr>
        <w:pStyle w:val="Prrafodelista"/>
        <w:numPr>
          <w:ilvl w:val="0"/>
          <w:numId w:val="9"/>
        </w:numPr>
        <w:tabs>
          <w:tab w:val="left" w:pos="977"/>
          <w:tab w:val="left" w:pos="978"/>
        </w:tabs>
        <w:spacing w:before="2"/>
        <w:jc w:val="both"/>
      </w:pPr>
      <w:r>
        <w:t>Utilizar protección de cabello para el personal que lo</w:t>
      </w:r>
      <w:r>
        <w:rPr>
          <w:spacing w:val="-22"/>
        </w:rPr>
        <w:t xml:space="preserve"> </w:t>
      </w:r>
      <w:r>
        <w:t>requiera.</w:t>
      </w:r>
    </w:p>
    <w:p w14:paraId="086B100E" w14:textId="77777777" w:rsidR="00F867E6" w:rsidRDefault="00500DF1" w:rsidP="0043471D">
      <w:pPr>
        <w:pStyle w:val="Prrafodelista"/>
        <w:numPr>
          <w:ilvl w:val="0"/>
          <w:numId w:val="9"/>
        </w:numPr>
        <w:tabs>
          <w:tab w:val="left" w:pos="977"/>
          <w:tab w:val="left" w:pos="978"/>
        </w:tabs>
        <w:spacing w:before="44" w:line="271" w:lineRule="auto"/>
        <w:ind w:right="1192"/>
        <w:jc w:val="both"/>
      </w:pPr>
      <w:r>
        <w:t>Evitar el contacto directo con pertenencias de las personas usuarias (solicitar a la persona usuaria</w:t>
      </w:r>
      <w:r>
        <w:rPr>
          <w:spacing w:val="-7"/>
        </w:rPr>
        <w:t xml:space="preserve"> </w:t>
      </w:r>
      <w:r>
        <w:t>que</w:t>
      </w:r>
      <w:r>
        <w:rPr>
          <w:spacing w:val="-4"/>
        </w:rPr>
        <w:t xml:space="preserve"> </w:t>
      </w:r>
      <w:r>
        <w:t>facilite</w:t>
      </w:r>
      <w:r>
        <w:rPr>
          <w:spacing w:val="-6"/>
        </w:rPr>
        <w:t xml:space="preserve"> </w:t>
      </w:r>
      <w:r>
        <w:t>la</w:t>
      </w:r>
      <w:r>
        <w:rPr>
          <w:spacing w:val="-7"/>
        </w:rPr>
        <w:t xml:space="preserve"> </w:t>
      </w:r>
      <w:r>
        <w:t>exposición</w:t>
      </w:r>
      <w:r>
        <w:rPr>
          <w:spacing w:val="-8"/>
        </w:rPr>
        <w:t xml:space="preserve"> </w:t>
      </w:r>
      <w:r>
        <w:t>de</w:t>
      </w:r>
      <w:r>
        <w:rPr>
          <w:spacing w:val="-4"/>
        </w:rPr>
        <w:t xml:space="preserve"> </w:t>
      </w:r>
      <w:r>
        <w:t>los</w:t>
      </w:r>
      <w:r>
        <w:rPr>
          <w:spacing w:val="-6"/>
        </w:rPr>
        <w:t xml:space="preserve"> </w:t>
      </w:r>
      <w:r>
        <w:t>documentos</w:t>
      </w:r>
      <w:r>
        <w:rPr>
          <w:spacing w:val="-9"/>
        </w:rPr>
        <w:t xml:space="preserve"> </w:t>
      </w:r>
      <w:r>
        <w:t>/</w:t>
      </w:r>
      <w:r>
        <w:rPr>
          <w:spacing w:val="-5"/>
        </w:rPr>
        <w:t xml:space="preserve"> </w:t>
      </w:r>
      <w:r>
        <w:t>información,</w:t>
      </w:r>
      <w:r>
        <w:rPr>
          <w:spacing w:val="-4"/>
        </w:rPr>
        <w:t xml:space="preserve"> </w:t>
      </w:r>
      <w:r>
        <w:t>sin</w:t>
      </w:r>
      <w:r>
        <w:rPr>
          <w:spacing w:val="-7"/>
        </w:rPr>
        <w:t xml:space="preserve"> </w:t>
      </w:r>
      <w:r>
        <w:t>establecer</w:t>
      </w:r>
      <w:r>
        <w:rPr>
          <w:spacing w:val="-6"/>
        </w:rPr>
        <w:t xml:space="preserve"> </w:t>
      </w:r>
      <w:r>
        <w:t>contacto).</w:t>
      </w:r>
    </w:p>
    <w:p w14:paraId="0E539F0A" w14:textId="2DF4B2EC" w:rsidR="00F867E6" w:rsidRDefault="00500DF1" w:rsidP="0043471D">
      <w:pPr>
        <w:pStyle w:val="Prrafodelista"/>
        <w:numPr>
          <w:ilvl w:val="0"/>
          <w:numId w:val="9"/>
        </w:numPr>
        <w:tabs>
          <w:tab w:val="left" w:pos="977"/>
          <w:tab w:val="left" w:pos="978"/>
        </w:tabs>
        <w:spacing w:before="5"/>
        <w:jc w:val="both"/>
      </w:pPr>
      <w:r>
        <w:t>Mantener una aplicación constante de alcohol o alcohol gel, sobre todo al contacto</w:t>
      </w:r>
      <w:r>
        <w:rPr>
          <w:spacing w:val="-11"/>
        </w:rPr>
        <w:t xml:space="preserve"> </w:t>
      </w:r>
      <w:r>
        <w:t>de</w:t>
      </w:r>
      <w:r w:rsidR="006E293F">
        <w:t xml:space="preserve"> </w:t>
      </w:r>
      <w:r>
        <w:t>objetos.</w:t>
      </w:r>
    </w:p>
    <w:p w14:paraId="1F80DAFB" w14:textId="77777777" w:rsidR="0043471D" w:rsidRDefault="0043471D" w:rsidP="0043471D">
      <w:pPr>
        <w:pStyle w:val="Prrafodelista"/>
        <w:tabs>
          <w:tab w:val="left" w:pos="977"/>
          <w:tab w:val="left" w:pos="978"/>
        </w:tabs>
        <w:spacing w:before="5"/>
        <w:ind w:firstLine="0"/>
        <w:jc w:val="both"/>
      </w:pPr>
    </w:p>
    <w:p w14:paraId="3908EDB8" w14:textId="605A56E4" w:rsidR="00F867E6" w:rsidRDefault="00500DF1" w:rsidP="0043471D">
      <w:pPr>
        <w:pStyle w:val="Prrafodelista"/>
        <w:numPr>
          <w:ilvl w:val="0"/>
          <w:numId w:val="9"/>
        </w:numPr>
        <w:tabs>
          <w:tab w:val="left" w:pos="978"/>
        </w:tabs>
        <w:spacing w:before="44" w:line="271" w:lineRule="auto"/>
        <w:ind w:right="789"/>
        <w:jc w:val="both"/>
      </w:pPr>
      <w:r>
        <w:t xml:space="preserve">Mantener el distanciamiento social entre el personal de trabajo, así como con las personas </w:t>
      </w:r>
      <w:r w:rsidR="006E293F">
        <w:t>usuarias</w:t>
      </w:r>
      <w:r>
        <w:rPr>
          <w:spacing w:val="-2"/>
        </w:rPr>
        <w:t xml:space="preserve"> </w:t>
      </w:r>
      <w:r>
        <w:t>de al</w:t>
      </w:r>
      <w:r>
        <w:rPr>
          <w:spacing w:val="-4"/>
        </w:rPr>
        <w:t xml:space="preserve"> </w:t>
      </w:r>
      <w:r>
        <w:t>menos</w:t>
      </w:r>
      <w:r>
        <w:rPr>
          <w:spacing w:val="-1"/>
        </w:rPr>
        <w:t xml:space="preserve"> </w:t>
      </w:r>
      <w:r>
        <w:t>un</w:t>
      </w:r>
      <w:r>
        <w:rPr>
          <w:spacing w:val="-4"/>
        </w:rPr>
        <w:t xml:space="preserve"> </w:t>
      </w:r>
      <w:r>
        <w:t>(1)</w:t>
      </w:r>
      <w:r>
        <w:rPr>
          <w:spacing w:val="-5"/>
        </w:rPr>
        <w:t xml:space="preserve"> </w:t>
      </w:r>
      <w:r>
        <w:t>metro</w:t>
      </w:r>
      <w:r>
        <w:rPr>
          <w:spacing w:val="-2"/>
        </w:rPr>
        <w:t xml:space="preserve"> </w:t>
      </w:r>
      <w:r>
        <w:t>en</w:t>
      </w:r>
      <w:r>
        <w:rPr>
          <w:spacing w:val="-2"/>
        </w:rPr>
        <w:t xml:space="preserve"> </w:t>
      </w:r>
      <w:r>
        <w:t>espacios</w:t>
      </w:r>
      <w:r>
        <w:rPr>
          <w:spacing w:val="-3"/>
        </w:rPr>
        <w:t xml:space="preserve"> </w:t>
      </w:r>
      <w:r>
        <w:t>abiertos</w:t>
      </w:r>
      <w:r>
        <w:rPr>
          <w:spacing w:val="-3"/>
        </w:rPr>
        <w:t xml:space="preserve"> </w:t>
      </w:r>
      <w:r>
        <w:t>y dos</w:t>
      </w:r>
      <w:r>
        <w:rPr>
          <w:spacing w:val="-1"/>
        </w:rPr>
        <w:t xml:space="preserve"> </w:t>
      </w:r>
      <w:r>
        <w:t>(2)</w:t>
      </w:r>
      <w:r w:rsidR="0043471D">
        <w:t xml:space="preserve"> </w:t>
      </w:r>
      <w:r>
        <w:t>metros</w:t>
      </w:r>
      <w:r>
        <w:rPr>
          <w:spacing w:val="-3"/>
        </w:rPr>
        <w:t xml:space="preserve"> </w:t>
      </w:r>
      <w:r>
        <w:t>en</w:t>
      </w:r>
      <w:r>
        <w:rPr>
          <w:spacing w:val="-2"/>
        </w:rPr>
        <w:t xml:space="preserve"> </w:t>
      </w:r>
      <w:r>
        <w:t>espacios</w:t>
      </w:r>
      <w:r>
        <w:rPr>
          <w:spacing w:val="-30"/>
        </w:rPr>
        <w:t xml:space="preserve"> </w:t>
      </w:r>
      <w:r>
        <w:t>cerrados.</w:t>
      </w:r>
    </w:p>
    <w:p w14:paraId="26947055" w14:textId="77777777" w:rsidR="00F867E6" w:rsidRDefault="00500DF1" w:rsidP="0043471D">
      <w:pPr>
        <w:pStyle w:val="Prrafodelista"/>
        <w:numPr>
          <w:ilvl w:val="0"/>
          <w:numId w:val="9"/>
        </w:numPr>
        <w:tabs>
          <w:tab w:val="left" w:pos="978"/>
        </w:tabs>
        <w:spacing w:before="7" w:line="259" w:lineRule="auto"/>
        <w:ind w:right="777"/>
        <w:jc w:val="both"/>
      </w:pPr>
      <w:r>
        <w:t>En el caso de haberse expuesto de forma directa a un paciente confirmado para la COVID-19 se debe cumplir con el aislamiento preventivo acorde al Protocolo de aislamiento preventivo obligatorio para personas con sospecha o positivo de la COVID-19 emitido por la Mesa Técnica de Trabajo 2 Salud y Atención Prehospitalaria. (Anexo</w:t>
      </w:r>
      <w:r>
        <w:rPr>
          <w:spacing w:val="-26"/>
        </w:rPr>
        <w:t xml:space="preserve"> </w:t>
      </w:r>
      <w:r>
        <w:t>4)</w:t>
      </w:r>
    </w:p>
    <w:p w14:paraId="27A6211B" w14:textId="77777777" w:rsidR="00F867E6" w:rsidRDefault="00F867E6" w:rsidP="0043471D">
      <w:pPr>
        <w:pStyle w:val="Textoindependiente"/>
        <w:spacing w:before="4"/>
        <w:jc w:val="both"/>
        <w:rPr>
          <w:sz w:val="23"/>
        </w:rPr>
      </w:pPr>
    </w:p>
    <w:p w14:paraId="2B50D370" w14:textId="77777777" w:rsidR="00F867E6" w:rsidRDefault="00500DF1" w:rsidP="0043471D">
      <w:pPr>
        <w:pStyle w:val="Textoindependiente"/>
        <w:ind w:left="617"/>
        <w:jc w:val="both"/>
      </w:pPr>
      <w:r>
        <w:rPr>
          <w:u w:val="single"/>
        </w:rPr>
        <w:t>ESPECÍFICOS:</w:t>
      </w:r>
    </w:p>
    <w:p w14:paraId="44622FD6" w14:textId="77777777" w:rsidR="00F867E6" w:rsidRDefault="00F867E6" w:rsidP="0043471D">
      <w:pPr>
        <w:pStyle w:val="Textoindependiente"/>
        <w:jc w:val="both"/>
        <w:rPr>
          <w:sz w:val="13"/>
        </w:rPr>
      </w:pPr>
    </w:p>
    <w:p w14:paraId="05D1FD63" w14:textId="77777777" w:rsidR="00F867E6" w:rsidRDefault="00500DF1" w:rsidP="0043471D">
      <w:pPr>
        <w:pStyle w:val="Prrafodelista"/>
        <w:numPr>
          <w:ilvl w:val="0"/>
          <w:numId w:val="9"/>
        </w:numPr>
        <w:tabs>
          <w:tab w:val="left" w:pos="977"/>
          <w:tab w:val="left" w:pos="978"/>
        </w:tabs>
        <w:spacing w:before="101"/>
        <w:jc w:val="both"/>
      </w:pPr>
      <w:r>
        <w:t>Cajeros:</w:t>
      </w:r>
    </w:p>
    <w:p w14:paraId="63F26DDE" w14:textId="77777777" w:rsidR="00F867E6" w:rsidRDefault="00500DF1" w:rsidP="0043471D">
      <w:pPr>
        <w:pStyle w:val="Prrafodelista"/>
        <w:numPr>
          <w:ilvl w:val="1"/>
          <w:numId w:val="9"/>
        </w:numPr>
        <w:tabs>
          <w:tab w:val="left" w:pos="1327"/>
          <w:tab w:val="left" w:pos="1328"/>
        </w:tabs>
        <w:spacing w:before="41" w:line="237" w:lineRule="auto"/>
        <w:ind w:left="1337" w:right="1339" w:hanging="360"/>
        <w:jc w:val="both"/>
      </w:pPr>
      <w:r>
        <w:t>Deberán tomar las medidas de precaución en cuanto al manejo de dinero, prefiriendo medios de pagos</w:t>
      </w:r>
      <w:r>
        <w:rPr>
          <w:spacing w:val="-12"/>
        </w:rPr>
        <w:t xml:space="preserve"> </w:t>
      </w:r>
      <w:r>
        <w:t>electrónicos.</w:t>
      </w:r>
    </w:p>
    <w:p w14:paraId="666DD29C" w14:textId="04C4557A" w:rsidR="00F867E6" w:rsidRDefault="00500DF1" w:rsidP="0043471D">
      <w:pPr>
        <w:pStyle w:val="Prrafodelista"/>
        <w:numPr>
          <w:ilvl w:val="1"/>
          <w:numId w:val="9"/>
        </w:numPr>
        <w:tabs>
          <w:tab w:val="left" w:pos="1327"/>
          <w:tab w:val="left" w:pos="1328"/>
        </w:tabs>
        <w:spacing w:before="3"/>
        <w:ind w:left="1337" w:right="841" w:hanging="361"/>
        <w:jc w:val="both"/>
      </w:pPr>
      <w:r>
        <w:t>Usar un medio de desinfección de manos con mayor frecuencia (ejemplo: alcohol</w:t>
      </w:r>
      <w:r w:rsidR="0043471D">
        <w:t xml:space="preserve"> </w:t>
      </w:r>
      <w:r>
        <w:t>gel, paños húmedos, toallas/papel con soluciones desinfectantes,</w:t>
      </w:r>
      <w:r>
        <w:rPr>
          <w:spacing w:val="-9"/>
        </w:rPr>
        <w:t xml:space="preserve"> </w:t>
      </w:r>
      <w:r>
        <w:t>etc.).</w:t>
      </w:r>
    </w:p>
    <w:p w14:paraId="1E359945" w14:textId="77777777" w:rsidR="00F867E6" w:rsidRDefault="00500DF1" w:rsidP="0043471D">
      <w:pPr>
        <w:pStyle w:val="Prrafodelista"/>
        <w:numPr>
          <w:ilvl w:val="1"/>
          <w:numId w:val="9"/>
        </w:numPr>
        <w:tabs>
          <w:tab w:val="left" w:pos="1327"/>
          <w:tab w:val="left" w:pos="1328"/>
        </w:tabs>
        <w:spacing w:before="5" w:line="235" w:lineRule="auto"/>
        <w:ind w:left="1337" w:right="795" w:hanging="360"/>
        <w:jc w:val="both"/>
      </w:pPr>
      <w:r>
        <w:t>Lavar y desinfectar sus manos en base a las pausas definidas en su jornada laboral. (Anexo 1 y</w:t>
      </w:r>
      <w:r>
        <w:rPr>
          <w:spacing w:val="-1"/>
        </w:rPr>
        <w:t xml:space="preserve"> </w:t>
      </w:r>
      <w:r>
        <w:t>2)</w:t>
      </w:r>
    </w:p>
    <w:p w14:paraId="0945A371" w14:textId="77777777" w:rsidR="00F867E6" w:rsidRDefault="00500DF1" w:rsidP="0043471D">
      <w:pPr>
        <w:pStyle w:val="Prrafodelista"/>
        <w:numPr>
          <w:ilvl w:val="1"/>
          <w:numId w:val="9"/>
        </w:numPr>
        <w:tabs>
          <w:tab w:val="left" w:pos="1327"/>
          <w:tab w:val="left" w:pos="1328"/>
        </w:tabs>
        <w:spacing w:before="4" w:line="237" w:lineRule="auto"/>
        <w:ind w:left="1337" w:right="810" w:hanging="360"/>
        <w:jc w:val="both"/>
      </w:pPr>
      <w:r>
        <w:t>Esferos de uso personal y desinfectarlos con mayor frecuencia. Se recomienda mantener un esfero</w:t>
      </w:r>
      <w:r>
        <w:rPr>
          <w:spacing w:val="-5"/>
        </w:rPr>
        <w:t xml:space="preserve"> </w:t>
      </w:r>
      <w:r>
        <w:t>para</w:t>
      </w:r>
      <w:r>
        <w:rPr>
          <w:spacing w:val="-7"/>
        </w:rPr>
        <w:t xml:space="preserve"> </w:t>
      </w:r>
      <w:r>
        <w:t>uso</w:t>
      </w:r>
      <w:r>
        <w:rPr>
          <w:spacing w:val="-5"/>
        </w:rPr>
        <w:t xml:space="preserve"> </w:t>
      </w:r>
      <w:r>
        <w:t>exclusivo</w:t>
      </w:r>
      <w:r>
        <w:rPr>
          <w:spacing w:val="-5"/>
        </w:rPr>
        <w:t xml:space="preserve"> </w:t>
      </w:r>
      <w:r>
        <w:t>de</w:t>
      </w:r>
      <w:r>
        <w:rPr>
          <w:spacing w:val="-4"/>
        </w:rPr>
        <w:t xml:space="preserve"> </w:t>
      </w:r>
      <w:r>
        <w:t>clientes,</w:t>
      </w:r>
      <w:r>
        <w:rPr>
          <w:spacing w:val="-6"/>
        </w:rPr>
        <w:t xml:space="preserve"> </w:t>
      </w:r>
      <w:r>
        <w:t>el</w:t>
      </w:r>
      <w:r>
        <w:rPr>
          <w:spacing w:val="-5"/>
        </w:rPr>
        <w:t xml:space="preserve"> </w:t>
      </w:r>
      <w:r>
        <w:t>cual</w:t>
      </w:r>
      <w:r>
        <w:rPr>
          <w:spacing w:val="-2"/>
        </w:rPr>
        <w:t xml:space="preserve"> </w:t>
      </w:r>
      <w:r>
        <w:t>deberá</w:t>
      </w:r>
      <w:r>
        <w:rPr>
          <w:spacing w:val="-7"/>
        </w:rPr>
        <w:t xml:space="preserve"> </w:t>
      </w:r>
      <w:r>
        <w:t>ser</w:t>
      </w:r>
      <w:r>
        <w:rPr>
          <w:spacing w:val="-4"/>
        </w:rPr>
        <w:t xml:space="preserve"> </w:t>
      </w:r>
      <w:r>
        <w:t>desinfectado</w:t>
      </w:r>
      <w:r>
        <w:rPr>
          <w:spacing w:val="-4"/>
        </w:rPr>
        <w:t xml:space="preserve"> </w:t>
      </w:r>
      <w:r>
        <w:t>después</w:t>
      </w:r>
      <w:r>
        <w:rPr>
          <w:spacing w:val="-7"/>
        </w:rPr>
        <w:t xml:space="preserve"> </w:t>
      </w:r>
      <w:r>
        <w:t>de</w:t>
      </w:r>
      <w:r>
        <w:rPr>
          <w:spacing w:val="-6"/>
        </w:rPr>
        <w:t xml:space="preserve"> </w:t>
      </w:r>
      <w:r>
        <w:t>cada</w:t>
      </w:r>
      <w:r>
        <w:rPr>
          <w:spacing w:val="-2"/>
        </w:rPr>
        <w:t xml:space="preserve"> </w:t>
      </w:r>
      <w:r>
        <w:t>uso</w:t>
      </w:r>
    </w:p>
    <w:p w14:paraId="4F9BE271" w14:textId="7B0FEB54" w:rsidR="00F867E6" w:rsidRDefault="00500DF1" w:rsidP="0043471D">
      <w:pPr>
        <w:pStyle w:val="Prrafodelista"/>
        <w:numPr>
          <w:ilvl w:val="1"/>
          <w:numId w:val="9"/>
        </w:numPr>
        <w:tabs>
          <w:tab w:val="left" w:pos="1328"/>
          <w:tab w:val="left" w:pos="1329"/>
        </w:tabs>
        <w:spacing w:before="2"/>
        <w:ind w:left="1337" w:right="1526" w:hanging="360"/>
        <w:jc w:val="both"/>
      </w:pPr>
      <w:r>
        <w:t>Solicitar a los usuarios facilitar la exposición de los documentos / información, sin establecer contacto y manteniendo distancia entre el personal del local y</w:t>
      </w:r>
      <w:r>
        <w:rPr>
          <w:spacing w:val="-16"/>
        </w:rPr>
        <w:t xml:space="preserve"> </w:t>
      </w:r>
      <w:r>
        <w:t>el</w:t>
      </w:r>
      <w:r w:rsidR="0043471D">
        <w:t xml:space="preserve"> </w:t>
      </w:r>
      <w:r>
        <w:t>usuario.</w:t>
      </w:r>
    </w:p>
    <w:p w14:paraId="2A4AF254" w14:textId="77777777" w:rsidR="00F867E6" w:rsidRDefault="00500DF1" w:rsidP="0043471D">
      <w:pPr>
        <w:pStyle w:val="Prrafodelista"/>
        <w:numPr>
          <w:ilvl w:val="1"/>
          <w:numId w:val="9"/>
        </w:numPr>
        <w:tabs>
          <w:tab w:val="left" w:pos="1328"/>
          <w:tab w:val="left" w:pos="1329"/>
        </w:tabs>
        <w:spacing w:before="4" w:line="237" w:lineRule="auto"/>
        <w:ind w:left="1337" w:right="1147" w:hanging="360"/>
        <w:jc w:val="both"/>
      </w:pPr>
      <w:r>
        <w:t>Se recomienda utilizar medios de pago electrónico (transferencias bancarias, tarjetas de débito o crédito, etc.). Evitar el pago de dinero en</w:t>
      </w:r>
      <w:r>
        <w:rPr>
          <w:spacing w:val="-26"/>
        </w:rPr>
        <w:t xml:space="preserve"> </w:t>
      </w:r>
      <w:r>
        <w:t>efectivo.</w:t>
      </w:r>
    </w:p>
    <w:p w14:paraId="183F3BDD" w14:textId="77777777" w:rsidR="00F867E6" w:rsidRDefault="00500DF1" w:rsidP="0043471D">
      <w:pPr>
        <w:pStyle w:val="Prrafodelista"/>
        <w:numPr>
          <w:ilvl w:val="1"/>
          <w:numId w:val="9"/>
        </w:numPr>
        <w:tabs>
          <w:tab w:val="left" w:pos="1328"/>
          <w:tab w:val="left" w:pos="1329"/>
        </w:tabs>
        <w:spacing w:before="2"/>
        <w:ind w:left="1338" w:right="919" w:hanging="361"/>
        <w:jc w:val="both"/>
      </w:pPr>
      <w:r>
        <w:t>Se</w:t>
      </w:r>
      <w:r>
        <w:rPr>
          <w:spacing w:val="-7"/>
        </w:rPr>
        <w:t xml:space="preserve"> </w:t>
      </w:r>
      <w:r>
        <w:t>recomienda</w:t>
      </w:r>
      <w:r>
        <w:rPr>
          <w:spacing w:val="-8"/>
        </w:rPr>
        <w:t xml:space="preserve"> </w:t>
      </w:r>
      <w:r>
        <w:t>utilizar</w:t>
      </w:r>
      <w:r>
        <w:rPr>
          <w:spacing w:val="-8"/>
        </w:rPr>
        <w:t xml:space="preserve"> </w:t>
      </w:r>
      <w:r>
        <w:t>facturación</w:t>
      </w:r>
      <w:r>
        <w:rPr>
          <w:spacing w:val="-7"/>
        </w:rPr>
        <w:t xml:space="preserve"> </w:t>
      </w:r>
      <w:r>
        <w:t>electrónica.</w:t>
      </w:r>
      <w:r>
        <w:rPr>
          <w:spacing w:val="-6"/>
        </w:rPr>
        <w:t xml:space="preserve"> </w:t>
      </w:r>
      <w:r>
        <w:t>Evitar</w:t>
      </w:r>
      <w:r>
        <w:rPr>
          <w:spacing w:val="-7"/>
        </w:rPr>
        <w:t xml:space="preserve"> </w:t>
      </w:r>
      <w:r>
        <w:t>la</w:t>
      </w:r>
      <w:r>
        <w:rPr>
          <w:spacing w:val="-8"/>
        </w:rPr>
        <w:t xml:space="preserve"> </w:t>
      </w:r>
      <w:r>
        <w:t>firma</w:t>
      </w:r>
      <w:r>
        <w:rPr>
          <w:spacing w:val="-6"/>
        </w:rPr>
        <w:t xml:space="preserve"> </w:t>
      </w:r>
      <w:r>
        <w:t>de</w:t>
      </w:r>
      <w:r>
        <w:rPr>
          <w:spacing w:val="-7"/>
        </w:rPr>
        <w:t xml:space="preserve"> </w:t>
      </w:r>
      <w:r>
        <w:t>recibos,</w:t>
      </w:r>
      <w:r>
        <w:rPr>
          <w:spacing w:val="-7"/>
        </w:rPr>
        <w:t xml:space="preserve"> </w:t>
      </w:r>
      <w:r>
        <w:t>voucher,</w:t>
      </w:r>
      <w:r>
        <w:rPr>
          <w:spacing w:val="-5"/>
        </w:rPr>
        <w:t xml:space="preserve"> </w:t>
      </w:r>
      <w:r>
        <w:t>facturas, etc.</w:t>
      </w:r>
    </w:p>
    <w:p w14:paraId="4CE83B5E" w14:textId="77777777" w:rsidR="00F867E6" w:rsidRDefault="00500DF1" w:rsidP="0043471D">
      <w:pPr>
        <w:pStyle w:val="Prrafodelista"/>
        <w:numPr>
          <w:ilvl w:val="0"/>
          <w:numId w:val="9"/>
        </w:numPr>
        <w:tabs>
          <w:tab w:val="left" w:pos="978"/>
          <w:tab w:val="left" w:pos="979"/>
        </w:tabs>
        <w:spacing w:before="5"/>
        <w:ind w:left="978"/>
        <w:jc w:val="both"/>
      </w:pPr>
      <w:r>
        <w:t>Guardias de</w:t>
      </w:r>
      <w:r>
        <w:rPr>
          <w:spacing w:val="-5"/>
        </w:rPr>
        <w:t xml:space="preserve"> </w:t>
      </w:r>
      <w:r>
        <w:t>seguridad:</w:t>
      </w:r>
    </w:p>
    <w:p w14:paraId="043A53D4" w14:textId="77777777" w:rsidR="00F867E6" w:rsidRDefault="00500DF1" w:rsidP="0043471D">
      <w:pPr>
        <w:pStyle w:val="Prrafodelista"/>
        <w:numPr>
          <w:ilvl w:val="1"/>
          <w:numId w:val="9"/>
        </w:numPr>
        <w:tabs>
          <w:tab w:val="left" w:pos="1329"/>
          <w:tab w:val="left" w:pos="1330"/>
        </w:tabs>
        <w:spacing w:before="39" w:line="268" w:lineRule="exact"/>
        <w:ind w:left="1329" w:hanging="352"/>
        <w:jc w:val="both"/>
      </w:pPr>
      <w:r>
        <w:t>Deberán limitar la comunicación oral a lo</w:t>
      </w:r>
      <w:r>
        <w:rPr>
          <w:spacing w:val="-21"/>
        </w:rPr>
        <w:t xml:space="preserve"> </w:t>
      </w:r>
      <w:r>
        <w:t>necesario.</w:t>
      </w:r>
    </w:p>
    <w:p w14:paraId="4CAE94DA" w14:textId="77777777" w:rsidR="00F867E6" w:rsidRDefault="00500DF1" w:rsidP="0043471D">
      <w:pPr>
        <w:pStyle w:val="Prrafodelista"/>
        <w:numPr>
          <w:ilvl w:val="1"/>
          <w:numId w:val="9"/>
        </w:numPr>
        <w:tabs>
          <w:tab w:val="left" w:pos="1329"/>
          <w:tab w:val="left" w:pos="1330"/>
        </w:tabs>
        <w:ind w:left="1338" w:right="1109" w:hanging="360"/>
        <w:jc w:val="both"/>
      </w:pPr>
      <w:r>
        <w:t>Cumplir</w:t>
      </w:r>
      <w:r>
        <w:rPr>
          <w:spacing w:val="-3"/>
        </w:rPr>
        <w:t xml:space="preserve"> </w:t>
      </w:r>
      <w:r>
        <w:t>con</w:t>
      </w:r>
      <w:r>
        <w:rPr>
          <w:spacing w:val="-3"/>
        </w:rPr>
        <w:t xml:space="preserve"> </w:t>
      </w:r>
      <w:r>
        <w:t>las</w:t>
      </w:r>
      <w:r>
        <w:rPr>
          <w:spacing w:val="-2"/>
        </w:rPr>
        <w:t xml:space="preserve"> </w:t>
      </w:r>
      <w:r>
        <w:t>normativas</w:t>
      </w:r>
      <w:r>
        <w:rPr>
          <w:spacing w:val="-4"/>
        </w:rPr>
        <w:t xml:space="preserve"> </w:t>
      </w:r>
      <w:r>
        <w:t>de</w:t>
      </w:r>
      <w:r>
        <w:rPr>
          <w:spacing w:val="-8"/>
        </w:rPr>
        <w:t xml:space="preserve"> </w:t>
      </w:r>
      <w:r>
        <w:t>bioseguridad</w:t>
      </w:r>
      <w:r>
        <w:rPr>
          <w:spacing w:val="-3"/>
        </w:rPr>
        <w:t xml:space="preserve"> </w:t>
      </w:r>
      <w:r>
        <w:t>en</w:t>
      </w:r>
      <w:r>
        <w:rPr>
          <w:spacing w:val="-3"/>
        </w:rPr>
        <w:t xml:space="preserve"> </w:t>
      </w:r>
      <w:r>
        <w:t>el</w:t>
      </w:r>
      <w:r>
        <w:rPr>
          <w:spacing w:val="-2"/>
        </w:rPr>
        <w:t xml:space="preserve"> </w:t>
      </w:r>
      <w:r>
        <w:t>uso</w:t>
      </w:r>
      <w:r>
        <w:rPr>
          <w:spacing w:val="-3"/>
        </w:rPr>
        <w:t xml:space="preserve"> </w:t>
      </w:r>
      <w:r>
        <w:t>de</w:t>
      </w:r>
      <w:r>
        <w:rPr>
          <w:spacing w:val="-1"/>
        </w:rPr>
        <w:t xml:space="preserve"> </w:t>
      </w:r>
      <w:r>
        <w:t>mascarillas</w:t>
      </w:r>
      <w:r>
        <w:rPr>
          <w:spacing w:val="-5"/>
        </w:rPr>
        <w:t xml:space="preserve"> </w:t>
      </w:r>
      <w:r>
        <w:t>y</w:t>
      </w:r>
      <w:r>
        <w:rPr>
          <w:spacing w:val="-1"/>
        </w:rPr>
        <w:t xml:space="preserve"> </w:t>
      </w:r>
      <w:r>
        <w:t>guantes</w:t>
      </w:r>
      <w:r>
        <w:rPr>
          <w:spacing w:val="-4"/>
        </w:rPr>
        <w:t xml:space="preserve"> </w:t>
      </w:r>
      <w:r>
        <w:t>según</w:t>
      </w:r>
      <w:r>
        <w:rPr>
          <w:spacing w:val="-3"/>
        </w:rPr>
        <w:t xml:space="preserve"> </w:t>
      </w:r>
      <w:r>
        <w:t>sea considerado.</w:t>
      </w:r>
    </w:p>
    <w:p w14:paraId="4AB64C45" w14:textId="77777777" w:rsidR="00F867E6" w:rsidRDefault="00F867E6" w:rsidP="0043471D">
      <w:pPr>
        <w:pStyle w:val="Textoindependiente"/>
        <w:jc w:val="both"/>
      </w:pPr>
    </w:p>
    <w:p w14:paraId="4E98C02B" w14:textId="77777777" w:rsidR="00F867E6" w:rsidRDefault="00500DF1" w:rsidP="0043471D">
      <w:pPr>
        <w:pStyle w:val="Ttulo1"/>
        <w:numPr>
          <w:ilvl w:val="1"/>
          <w:numId w:val="11"/>
        </w:numPr>
        <w:tabs>
          <w:tab w:val="left" w:pos="1329"/>
        </w:tabs>
        <w:ind w:left="1328"/>
        <w:jc w:val="both"/>
      </w:pPr>
      <w:r>
        <w:t>Requisitos de limpieza y desinfección de</w:t>
      </w:r>
      <w:r>
        <w:rPr>
          <w:spacing w:val="-20"/>
        </w:rPr>
        <w:t xml:space="preserve"> </w:t>
      </w:r>
      <w:r>
        <w:t>instalaciones</w:t>
      </w:r>
    </w:p>
    <w:p w14:paraId="551107F0" w14:textId="77777777" w:rsidR="00F867E6" w:rsidRDefault="00500DF1" w:rsidP="0043471D">
      <w:pPr>
        <w:pStyle w:val="Prrafodelista"/>
        <w:numPr>
          <w:ilvl w:val="0"/>
          <w:numId w:val="9"/>
        </w:numPr>
        <w:tabs>
          <w:tab w:val="left" w:pos="979"/>
        </w:tabs>
        <w:spacing w:before="190"/>
        <w:ind w:left="978" w:right="787"/>
        <w:jc w:val="both"/>
      </w:pPr>
      <w:r>
        <w:t>Con base en la realidad de cada establecimiento, se deberá levantar procedimientos de limpieza y llevar los registros relacionados como garantía del</w:t>
      </w:r>
      <w:r>
        <w:rPr>
          <w:spacing w:val="-25"/>
        </w:rPr>
        <w:t xml:space="preserve"> </w:t>
      </w:r>
      <w:r>
        <w:t>cumplimiento.</w:t>
      </w:r>
    </w:p>
    <w:p w14:paraId="096A659F" w14:textId="7725BBA1" w:rsidR="00F867E6" w:rsidRDefault="00500DF1" w:rsidP="0043471D">
      <w:pPr>
        <w:pStyle w:val="Prrafodelista"/>
        <w:numPr>
          <w:ilvl w:val="0"/>
          <w:numId w:val="9"/>
        </w:numPr>
        <w:tabs>
          <w:tab w:val="left" w:pos="979"/>
        </w:tabs>
        <w:spacing w:before="1" w:line="242" w:lineRule="auto"/>
        <w:ind w:left="978" w:right="779"/>
        <w:jc w:val="both"/>
      </w:pPr>
      <w:r>
        <w:t>Cada establecimiento deberá crear una frecuencia de limpieza que se ajuste a la realidad de su operación. Es recomendable que se establezcan horarios de limpieza y desinfección tanto del establecimiento, como del baño, etc.</w:t>
      </w:r>
    </w:p>
    <w:p w14:paraId="51C939A9" w14:textId="7D1C2173" w:rsidR="00F867E6" w:rsidRDefault="00500DF1" w:rsidP="0043471D">
      <w:pPr>
        <w:pStyle w:val="Prrafodelista"/>
        <w:numPr>
          <w:ilvl w:val="0"/>
          <w:numId w:val="9"/>
        </w:numPr>
        <w:tabs>
          <w:tab w:val="left" w:pos="980"/>
        </w:tabs>
        <w:ind w:left="979" w:right="785"/>
        <w:jc w:val="both"/>
      </w:pPr>
      <w:r>
        <w:t>Las superficies del baño y el sanitario deben limpiarse y desinfectarse al menos cuatro veces al día y según la frecuencia del uso, se deberá llevar el registro diario de limpieza y desinfección</w:t>
      </w:r>
    </w:p>
    <w:p w14:paraId="2FB5EB60" w14:textId="3B3C2F9D" w:rsidR="00F867E6" w:rsidRDefault="00500DF1" w:rsidP="0043471D">
      <w:pPr>
        <w:pStyle w:val="Prrafodelista"/>
        <w:numPr>
          <w:ilvl w:val="0"/>
          <w:numId w:val="9"/>
        </w:numPr>
        <w:tabs>
          <w:tab w:val="left" w:pos="980"/>
        </w:tabs>
        <w:ind w:left="979" w:right="782"/>
        <w:jc w:val="both"/>
      </w:pPr>
      <w:r>
        <w:t>Se recomienda utilizar desinfectantes como el hipoclorito de sodio al 0.1% o alcohol al 70% para la limpieza de los objetos, superficies y materiales de uso constante; así como las superficies del baño (o cualquier otro objeto sobre el que se estornude</w:t>
      </w:r>
      <w:r>
        <w:rPr>
          <w:spacing w:val="-14"/>
        </w:rPr>
        <w:t xml:space="preserve"> </w:t>
      </w:r>
      <w:r>
        <w:rPr>
          <w:spacing w:val="2"/>
        </w:rPr>
        <w:t>o</w:t>
      </w:r>
      <w:r w:rsidR="00610F04">
        <w:rPr>
          <w:spacing w:val="2"/>
        </w:rPr>
        <w:t xml:space="preserve"> </w:t>
      </w:r>
      <w:r>
        <w:rPr>
          <w:spacing w:val="2"/>
        </w:rPr>
        <w:t>tosa).</w:t>
      </w:r>
    </w:p>
    <w:p w14:paraId="711399B0" w14:textId="77777777" w:rsidR="00F867E6" w:rsidRDefault="00500DF1" w:rsidP="0043471D">
      <w:pPr>
        <w:pStyle w:val="Prrafodelista"/>
        <w:numPr>
          <w:ilvl w:val="0"/>
          <w:numId w:val="9"/>
        </w:numPr>
        <w:tabs>
          <w:tab w:val="left" w:pos="980"/>
        </w:tabs>
        <w:ind w:left="979" w:right="787"/>
        <w:jc w:val="both"/>
      </w:pPr>
      <w:r>
        <w:t>Los paños utilizados para realizar la limpieza y desinfección deben ser lavados con abundante agua y jabón para asegurar su limpieza, los mismos deben estar limpios y desinfectados cada vez</w:t>
      </w:r>
      <w:r>
        <w:rPr>
          <w:spacing w:val="-3"/>
        </w:rPr>
        <w:t xml:space="preserve"> </w:t>
      </w:r>
      <w:r>
        <w:t>que</w:t>
      </w:r>
      <w:r>
        <w:rPr>
          <w:spacing w:val="-3"/>
        </w:rPr>
        <w:t xml:space="preserve"> </w:t>
      </w:r>
      <w:r>
        <w:t>se utilicen.</w:t>
      </w:r>
      <w:r>
        <w:rPr>
          <w:spacing w:val="-2"/>
        </w:rPr>
        <w:t xml:space="preserve"> </w:t>
      </w:r>
      <w:r>
        <w:t>Se podrá</w:t>
      </w:r>
      <w:r>
        <w:rPr>
          <w:spacing w:val="-1"/>
        </w:rPr>
        <w:t xml:space="preserve"> </w:t>
      </w:r>
      <w:r>
        <w:t>utilizar</w:t>
      </w:r>
      <w:r>
        <w:rPr>
          <w:spacing w:val="-1"/>
        </w:rPr>
        <w:t xml:space="preserve"> </w:t>
      </w:r>
      <w:r>
        <w:t>también</w:t>
      </w:r>
      <w:r>
        <w:rPr>
          <w:spacing w:val="-5"/>
        </w:rPr>
        <w:t xml:space="preserve"> </w:t>
      </w:r>
      <w:r>
        <w:t>material</w:t>
      </w:r>
      <w:r>
        <w:rPr>
          <w:spacing w:val="-4"/>
        </w:rPr>
        <w:t xml:space="preserve"> </w:t>
      </w:r>
      <w:r>
        <w:t>desechable para</w:t>
      </w:r>
      <w:r>
        <w:rPr>
          <w:spacing w:val="-4"/>
        </w:rPr>
        <w:t xml:space="preserve"> </w:t>
      </w:r>
      <w:r>
        <w:t>realizar</w:t>
      </w:r>
      <w:r>
        <w:rPr>
          <w:spacing w:val="-2"/>
        </w:rPr>
        <w:t xml:space="preserve"> </w:t>
      </w:r>
      <w:r>
        <w:t>la</w:t>
      </w:r>
      <w:r>
        <w:rPr>
          <w:spacing w:val="-29"/>
        </w:rPr>
        <w:t xml:space="preserve"> </w:t>
      </w:r>
      <w:r>
        <w:t>limpieza.</w:t>
      </w:r>
    </w:p>
    <w:p w14:paraId="17FBF0A6" w14:textId="77777777" w:rsidR="00F867E6" w:rsidRDefault="00500DF1" w:rsidP="0043471D">
      <w:pPr>
        <w:pStyle w:val="Prrafodelista"/>
        <w:numPr>
          <w:ilvl w:val="0"/>
          <w:numId w:val="9"/>
        </w:numPr>
        <w:tabs>
          <w:tab w:val="left" w:pos="980"/>
        </w:tabs>
        <w:spacing w:before="3" w:line="277" w:lineRule="exact"/>
        <w:ind w:left="979"/>
        <w:jc w:val="both"/>
      </w:pPr>
      <w:r>
        <w:t>Se recomienda reforzar la limpieza</w:t>
      </w:r>
      <w:r>
        <w:rPr>
          <w:spacing w:val="-15"/>
        </w:rPr>
        <w:t xml:space="preserve"> </w:t>
      </w:r>
      <w:r>
        <w:t>de:</w:t>
      </w:r>
    </w:p>
    <w:p w14:paraId="374BBF96" w14:textId="77777777" w:rsidR="00F867E6" w:rsidRDefault="00500DF1" w:rsidP="0043471D">
      <w:pPr>
        <w:pStyle w:val="Prrafodelista"/>
        <w:numPr>
          <w:ilvl w:val="0"/>
          <w:numId w:val="5"/>
        </w:numPr>
        <w:tabs>
          <w:tab w:val="left" w:pos="1691"/>
        </w:tabs>
        <w:spacing w:line="265" w:lineRule="exact"/>
        <w:ind w:hanging="361"/>
        <w:jc w:val="both"/>
      </w:pPr>
      <w:r>
        <w:t>Computadores, pantallas, mouse,</w:t>
      </w:r>
      <w:r>
        <w:rPr>
          <w:spacing w:val="-8"/>
        </w:rPr>
        <w:t xml:space="preserve"> </w:t>
      </w:r>
      <w:r>
        <w:t>teclado.</w:t>
      </w:r>
    </w:p>
    <w:p w14:paraId="7001A891" w14:textId="2F211A0B" w:rsidR="00F867E6" w:rsidRDefault="00500DF1" w:rsidP="0043471D">
      <w:pPr>
        <w:pStyle w:val="Prrafodelista"/>
        <w:numPr>
          <w:ilvl w:val="0"/>
          <w:numId w:val="5"/>
        </w:numPr>
        <w:tabs>
          <w:tab w:val="left" w:pos="1691"/>
        </w:tabs>
        <w:spacing w:before="36"/>
        <w:ind w:hanging="361"/>
        <w:jc w:val="both"/>
      </w:pPr>
      <w:r>
        <w:t>Puertas, manubrios, interruptores de</w:t>
      </w:r>
      <w:r>
        <w:rPr>
          <w:spacing w:val="-7"/>
        </w:rPr>
        <w:t xml:space="preserve"> </w:t>
      </w:r>
      <w:r>
        <w:t>luz.</w:t>
      </w:r>
    </w:p>
    <w:p w14:paraId="23F0DC42" w14:textId="77777777" w:rsidR="00F7662E" w:rsidRDefault="00F7662E" w:rsidP="00F7662E">
      <w:pPr>
        <w:pStyle w:val="Prrafodelista"/>
        <w:tabs>
          <w:tab w:val="left" w:pos="1691"/>
        </w:tabs>
        <w:spacing w:before="36"/>
        <w:ind w:left="1690" w:firstLine="0"/>
        <w:jc w:val="both"/>
      </w:pPr>
    </w:p>
    <w:p w14:paraId="0AACC308" w14:textId="77777777" w:rsidR="00F867E6" w:rsidRDefault="00500DF1" w:rsidP="00F7662E">
      <w:pPr>
        <w:pStyle w:val="Prrafodelista"/>
        <w:numPr>
          <w:ilvl w:val="0"/>
          <w:numId w:val="5"/>
        </w:numPr>
        <w:tabs>
          <w:tab w:val="left" w:pos="1691"/>
        </w:tabs>
        <w:spacing w:before="38" w:line="278" w:lineRule="auto"/>
        <w:ind w:right="780"/>
        <w:jc w:val="both"/>
      </w:pPr>
      <w:r>
        <w:t>Llaves de agua, dispensadores de jabón y desinfectante, dispensadores de papel, secadores de</w:t>
      </w:r>
      <w:r>
        <w:rPr>
          <w:spacing w:val="-10"/>
        </w:rPr>
        <w:t xml:space="preserve"> </w:t>
      </w:r>
      <w:r>
        <w:t>manos.</w:t>
      </w:r>
    </w:p>
    <w:p w14:paraId="20C2C33B" w14:textId="77777777" w:rsidR="00F867E6" w:rsidRDefault="00500DF1" w:rsidP="00F7662E">
      <w:pPr>
        <w:pStyle w:val="Prrafodelista"/>
        <w:numPr>
          <w:ilvl w:val="0"/>
          <w:numId w:val="5"/>
        </w:numPr>
        <w:tabs>
          <w:tab w:val="left" w:pos="1690"/>
        </w:tabs>
        <w:spacing w:before="4"/>
        <w:jc w:val="both"/>
      </w:pPr>
      <w:r>
        <w:t>Superficies de</w:t>
      </w:r>
      <w:r>
        <w:rPr>
          <w:spacing w:val="-7"/>
        </w:rPr>
        <w:t xml:space="preserve"> </w:t>
      </w:r>
      <w:r>
        <w:t>trabajo.</w:t>
      </w:r>
    </w:p>
    <w:p w14:paraId="4BC7D85C" w14:textId="77777777" w:rsidR="00F867E6" w:rsidRDefault="00500DF1" w:rsidP="00F7662E">
      <w:pPr>
        <w:pStyle w:val="Prrafodelista"/>
        <w:numPr>
          <w:ilvl w:val="0"/>
          <w:numId w:val="5"/>
        </w:numPr>
        <w:tabs>
          <w:tab w:val="left" w:pos="1687"/>
          <w:tab w:val="left" w:pos="1688"/>
        </w:tabs>
        <w:spacing w:before="41"/>
        <w:ind w:left="1687" w:hanging="361"/>
        <w:jc w:val="both"/>
      </w:pPr>
      <w:r>
        <w:t>Counters, mesas,</w:t>
      </w:r>
      <w:r>
        <w:rPr>
          <w:spacing w:val="-5"/>
        </w:rPr>
        <w:t xml:space="preserve"> </w:t>
      </w:r>
      <w:r>
        <w:t>sillas.</w:t>
      </w:r>
    </w:p>
    <w:p w14:paraId="4CC40D53" w14:textId="77777777" w:rsidR="00F867E6" w:rsidRDefault="00500DF1" w:rsidP="00F7662E">
      <w:pPr>
        <w:pStyle w:val="Prrafodelista"/>
        <w:numPr>
          <w:ilvl w:val="0"/>
          <w:numId w:val="5"/>
        </w:numPr>
        <w:tabs>
          <w:tab w:val="left" w:pos="1687"/>
          <w:tab w:val="left" w:pos="1688"/>
        </w:tabs>
        <w:spacing w:before="43"/>
        <w:ind w:left="1687" w:hanging="361"/>
        <w:jc w:val="both"/>
      </w:pPr>
      <w:r>
        <w:t>Trampas de grasa, lavabos, mesones, equipos de</w:t>
      </w:r>
      <w:r>
        <w:rPr>
          <w:spacing w:val="-15"/>
        </w:rPr>
        <w:t xml:space="preserve"> </w:t>
      </w:r>
      <w:r>
        <w:t>cocina.</w:t>
      </w:r>
    </w:p>
    <w:p w14:paraId="18400312" w14:textId="77777777" w:rsidR="00F867E6" w:rsidRDefault="00500DF1" w:rsidP="00F7662E">
      <w:pPr>
        <w:pStyle w:val="Prrafodelista"/>
        <w:numPr>
          <w:ilvl w:val="0"/>
          <w:numId w:val="5"/>
        </w:numPr>
        <w:tabs>
          <w:tab w:val="left" w:pos="1687"/>
          <w:tab w:val="left" w:pos="1688"/>
        </w:tabs>
        <w:spacing w:before="39"/>
        <w:ind w:left="1687" w:hanging="361"/>
        <w:jc w:val="both"/>
      </w:pPr>
      <w:r>
        <w:t>Baños y</w:t>
      </w:r>
      <w:r>
        <w:rPr>
          <w:spacing w:val="-7"/>
        </w:rPr>
        <w:t xml:space="preserve"> </w:t>
      </w:r>
      <w:r>
        <w:t>vestidores.</w:t>
      </w:r>
    </w:p>
    <w:p w14:paraId="6AC27BD0" w14:textId="77777777" w:rsidR="00F867E6" w:rsidRDefault="00500DF1" w:rsidP="00F7662E">
      <w:pPr>
        <w:pStyle w:val="Prrafodelista"/>
        <w:numPr>
          <w:ilvl w:val="0"/>
          <w:numId w:val="5"/>
        </w:numPr>
        <w:tabs>
          <w:tab w:val="left" w:pos="1687"/>
          <w:tab w:val="left" w:pos="1688"/>
        </w:tabs>
        <w:spacing w:before="41"/>
        <w:ind w:left="1687" w:hanging="361"/>
        <w:jc w:val="both"/>
      </w:pPr>
      <w:r>
        <w:t>Sistema de aire (ductos o equipos de</w:t>
      </w:r>
      <w:r>
        <w:rPr>
          <w:spacing w:val="-19"/>
        </w:rPr>
        <w:t xml:space="preserve"> </w:t>
      </w:r>
      <w:r>
        <w:t>enfriamiento)</w:t>
      </w:r>
    </w:p>
    <w:p w14:paraId="4214D632" w14:textId="77777777" w:rsidR="00F867E6" w:rsidRDefault="00500DF1" w:rsidP="00F7662E">
      <w:pPr>
        <w:pStyle w:val="Prrafodelista"/>
        <w:numPr>
          <w:ilvl w:val="0"/>
          <w:numId w:val="5"/>
        </w:numPr>
        <w:tabs>
          <w:tab w:val="left" w:pos="1687"/>
          <w:tab w:val="left" w:pos="1688"/>
        </w:tabs>
        <w:spacing w:before="41"/>
        <w:ind w:left="1687" w:hanging="361"/>
        <w:jc w:val="both"/>
      </w:pPr>
      <w:r>
        <w:t>Otras que se consideren de</w:t>
      </w:r>
      <w:r>
        <w:rPr>
          <w:spacing w:val="-15"/>
        </w:rPr>
        <w:t xml:space="preserve"> </w:t>
      </w:r>
      <w:r>
        <w:t>riesgo.</w:t>
      </w:r>
    </w:p>
    <w:p w14:paraId="346A0AC4" w14:textId="2FE4943D" w:rsidR="00F867E6" w:rsidRDefault="00500DF1" w:rsidP="00F7662E">
      <w:pPr>
        <w:pStyle w:val="Prrafodelista"/>
        <w:numPr>
          <w:ilvl w:val="0"/>
          <w:numId w:val="4"/>
        </w:numPr>
        <w:tabs>
          <w:tab w:val="left" w:pos="1328"/>
        </w:tabs>
        <w:spacing w:before="36"/>
        <w:ind w:right="777" w:hanging="360"/>
        <w:jc w:val="both"/>
        <w:rPr>
          <w:rFonts w:ascii="Symbol" w:hAnsi="Symbol"/>
        </w:rPr>
      </w:pPr>
      <w:r>
        <w:t xml:space="preserve">Se deberá realizar limpieza y desinfección constante de superficies, máquinas dispensadoras, picaportes de puertas, etc., y en general, cualquier superficie que esté expuesta a los </w:t>
      </w:r>
      <w:r w:rsidR="0043471D">
        <w:t>clientes,</w:t>
      </w:r>
      <w:r>
        <w:t xml:space="preserve"> </w:t>
      </w:r>
      <w:r w:rsidR="00491E09">
        <w:t>así como a los empleados</w:t>
      </w:r>
    </w:p>
    <w:p w14:paraId="632BC96F" w14:textId="35EA462D" w:rsidR="00F867E6" w:rsidRDefault="00500DF1" w:rsidP="00F7662E">
      <w:pPr>
        <w:pStyle w:val="Prrafodelista"/>
        <w:numPr>
          <w:ilvl w:val="0"/>
          <w:numId w:val="4"/>
        </w:numPr>
        <w:tabs>
          <w:tab w:val="left" w:pos="1327"/>
          <w:tab w:val="left" w:pos="1328"/>
        </w:tabs>
        <w:spacing w:line="242" w:lineRule="auto"/>
        <w:ind w:right="1030" w:hanging="361"/>
        <w:jc w:val="both"/>
        <w:rPr>
          <w:rFonts w:ascii="Symbol" w:hAnsi="Symbol"/>
          <w:color w:val="0070C0"/>
        </w:rPr>
      </w:pPr>
      <w:r>
        <w:t>Cada establecimiento deberá definir los químicos a utilizar, las concentraciones y</w:t>
      </w:r>
      <w:r w:rsidR="00491E09">
        <w:t xml:space="preserve"> </w:t>
      </w:r>
      <w:r>
        <w:t>tiempos de retención para garantizar la limpieza y desinfección de cada área. Como guía se podrá utilizar la información contenida en el siguiente link:</w:t>
      </w:r>
      <w:r>
        <w:rPr>
          <w:color w:val="0070C0"/>
        </w:rPr>
        <w:t xml:space="preserve"> </w:t>
      </w:r>
      <w:r>
        <w:rPr>
          <w:color w:val="0070C0"/>
          <w:u w:val="single" w:color="0070C0"/>
        </w:rPr>
        <w:t>https://</w:t>
      </w:r>
      <w:hyperlink r:id="rId12">
        <w:r>
          <w:rPr>
            <w:color w:val="0070C0"/>
            <w:u w:val="single" w:color="0070C0"/>
          </w:rPr>
          <w:t>www.epa.gov/pesticide-</w:t>
        </w:r>
      </w:hyperlink>
      <w:r>
        <w:rPr>
          <w:color w:val="0070C0"/>
          <w:u w:val="single" w:color="0070C0"/>
        </w:rPr>
        <w:t xml:space="preserve"> registration/list-n-disinfectants-use-against-sars-cov-2</w:t>
      </w:r>
    </w:p>
    <w:p w14:paraId="21DB8510" w14:textId="77777777" w:rsidR="00F867E6" w:rsidRDefault="00500DF1" w:rsidP="00F7662E">
      <w:pPr>
        <w:pStyle w:val="Prrafodelista"/>
        <w:numPr>
          <w:ilvl w:val="0"/>
          <w:numId w:val="4"/>
        </w:numPr>
        <w:tabs>
          <w:tab w:val="left" w:pos="1327"/>
          <w:tab w:val="left" w:pos="1328"/>
        </w:tabs>
        <w:ind w:right="869" w:hanging="360"/>
        <w:jc w:val="both"/>
        <w:rPr>
          <w:rFonts w:ascii="Symbol" w:hAnsi="Symbol"/>
          <w:color w:val="0070C0"/>
        </w:rPr>
      </w:pPr>
      <w:r>
        <w:t>Para las actividades de limpieza y desinfección se recomienda el uso de paños desechables, cuando esto no sea posible, se puede usar paños de colores con distintivo por áreas, los mismos deberán ser lavados y sanitizados después de cada</w:t>
      </w:r>
      <w:r>
        <w:rPr>
          <w:spacing w:val="-31"/>
        </w:rPr>
        <w:t xml:space="preserve"> </w:t>
      </w:r>
      <w:r>
        <w:t>uso.</w:t>
      </w:r>
    </w:p>
    <w:p w14:paraId="157DDC0B" w14:textId="77777777" w:rsidR="00F867E6" w:rsidRDefault="00500DF1" w:rsidP="00F7662E">
      <w:pPr>
        <w:pStyle w:val="Prrafodelista"/>
        <w:numPr>
          <w:ilvl w:val="0"/>
          <w:numId w:val="4"/>
        </w:numPr>
        <w:tabs>
          <w:tab w:val="left" w:pos="1328"/>
          <w:tab w:val="left" w:pos="1329"/>
        </w:tabs>
        <w:spacing w:line="242" w:lineRule="auto"/>
        <w:ind w:right="915" w:hanging="360"/>
        <w:jc w:val="both"/>
        <w:rPr>
          <w:rFonts w:ascii="Symbol" w:hAnsi="Symbol"/>
        </w:rPr>
      </w:pPr>
      <w:r>
        <w:t>El personal de limpieza debe lavar sus manos antes y después de realizar las tareas de limpieza</w:t>
      </w:r>
      <w:r>
        <w:rPr>
          <w:spacing w:val="-6"/>
        </w:rPr>
        <w:t xml:space="preserve"> </w:t>
      </w:r>
      <w:r>
        <w:t>y</w:t>
      </w:r>
      <w:r>
        <w:rPr>
          <w:spacing w:val="-1"/>
        </w:rPr>
        <w:t xml:space="preserve"> </w:t>
      </w:r>
      <w:r>
        <w:t>desinfección,</w:t>
      </w:r>
      <w:r>
        <w:rPr>
          <w:spacing w:val="-4"/>
        </w:rPr>
        <w:t xml:space="preserve"> </w:t>
      </w:r>
      <w:r>
        <w:t>así</w:t>
      </w:r>
      <w:r>
        <w:rPr>
          <w:spacing w:val="-5"/>
        </w:rPr>
        <w:t xml:space="preserve"> </w:t>
      </w:r>
      <w:r>
        <w:t>mismo</w:t>
      </w:r>
      <w:r>
        <w:rPr>
          <w:spacing w:val="-1"/>
        </w:rPr>
        <w:t xml:space="preserve"> </w:t>
      </w:r>
      <w:r>
        <w:t>se</w:t>
      </w:r>
      <w:r>
        <w:rPr>
          <w:spacing w:val="-4"/>
        </w:rPr>
        <w:t xml:space="preserve"> </w:t>
      </w:r>
      <w:r>
        <w:t>deben</w:t>
      </w:r>
      <w:r>
        <w:rPr>
          <w:spacing w:val="-4"/>
        </w:rPr>
        <w:t xml:space="preserve"> </w:t>
      </w:r>
      <w:r>
        <w:t>utilizar</w:t>
      </w:r>
      <w:r>
        <w:rPr>
          <w:spacing w:val="-2"/>
        </w:rPr>
        <w:t xml:space="preserve"> </w:t>
      </w:r>
      <w:r>
        <w:t>guantes</w:t>
      </w:r>
      <w:r>
        <w:rPr>
          <w:spacing w:val="-2"/>
        </w:rPr>
        <w:t xml:space="preserve"> </w:t>
      </w:r>
      <w:r>
        <w:t>de</w:t>
      </w:r>
      <w:r>
        <w:rPr>
          <w:spacing w:val="-4"/>
        </w:rPr>
        <w:t xml:space="preserve"> </w:t>
      </w:r>
      <w:r>
        <w:t>pvc,</w:t>
      </w:r>
      <w:r>
        <w:rPr>
          <w:spacing w:val="-4"/>
        </w:rPr>
        <w:t xml:space="preserve"> </w:t>
      </w:r>
      <w:r>
        <w:t>mascarilla,</w:t>
      </w:r>
      <w:r>
        <w:rPr>
          <w:spacing w:val="-3"/>
        </w:rPr>
        <w:t xml:space="preserve"> </w:t>
      </w:r>
      <w:r>
        <w:t>delantal</w:t>
      </w:r>
      <w:r>
        <w:rPr>
          <w:spacing w:val="-2"/>
        </w:rPr>
        <w:t xml:space="preserve"> </w:t>
      </w:r>
      <w:r>
        <w:t>de caucho y seguir las recomendaciones del fabricante de los insumos a utilizar, acorde a lo descrito en el Anexo 1 y Anexo</w:t>
      </w:r>
      <w:r>
        <w:rPr>
          <w:spacing w:val="-22"/>
        </w:rPr>
        <w:t xml:space="preserve"> </w:t>
      </w:r>
      <w:r>
        <w:t>2.</w:t>
      </w:r>
    </w:p>
    <w:p w14:paraId="47B6C61E" w14:textId="4F68C9DD" w:rsidR="00F867E6" w:rsidRPr="0043471D" w:rsidRDefault="00500DF1" w:rsidP="00F7662E">
      <w:pPr>
        <w:pStyle w:val="Prrafodelista"/>
        <w:numPr>
          <w:ilvl w:val="0"/>
          <w:numId w:val="4"/>
        </w:numPr>
        <w:tabs>
          <w:tab w:val="left" w:pos="1327"/>
          <w:tab w:val="left" w:pos="1328"/>
        </w:tabs>
        <w:spacing w:before="3"/>
        <w:ind w:right="817" w:hanging="360"/>
        <w:jc w:val="both"/>
        <w:rPr>
          <w:sz w:val="16"/>
        </w:rPr>
      </w:pPr>
      <w:r>
        <w:t>El administrador del establecimiento mantendrá un estricto control del cumplimiento de este</w:t>
      </w:r>
      <w:r w:rsidR="00491E09">
        <w:t xml:space="preserve"> protocolo</w:t>
      </w:r>
      <w:r>
        <w:t>,</w:t>
      </w:r>
      <w:r w:rsidRPr="0043471D">
        <w:rPr>
          <w:spacing w:val="-1"/>
        </w:rPr>
        <w:t xml:space="preserve"> </w:t>
      </w:r>
      <w:r>
        <w:t>el</w:t>
      </w:r>
      <w:r w:rsidRPr="0043471D">
        <w:rPr>
          <w:spacing w:val="-7"/>
        </w:rPr>
        <w:t xml:space="preserve"> </w:t>
      </w:r>
      <w:r>
        <w:t>mismo</w:t>
      </w:r>
      <w:r w:rsidRPr="0043471D">
        <w:rPr>
          <w:spacing w:val="-2"/>
        </w:rPr>
        <w:t xml:space="preserve"> </w:t>
      </w:r>
      <w:r>
        <w:t>que deberá ser revisado en los controles realizados por las autoridades competentes en control sanitario.</w:t>
      </w:r>
    </w:p>
    <w:p w14:paraId="468BEA04" w14:textId="77777777" w:rsidR="00F867E6" w:rsidRDefault="00F867E6" w:rsidP="00F7662E">
      <w:pPr>
        <w:pStyle w:val="Textoindependiente"/>
        <w:spacing w:before="7"/>
        <w:jc w:val="both"/>
      </w:pPr>
    </w:p>
    <w:p w14:paraId="009D8841" w14:textId="77777777" w:rsidR="00F867E6" w:rsidRDefault="00500DF1" w:rsidP="00F7662E">
      <w:pPr>
        <w:pStyle w:val="Ttulo1"/>
        <w:numPr>
          <w:ilvl w:val="1"/>
          <w:numId w:val="11"/>
        </w:numPr>
        <w:tabs>
          <w:tab w:val="left" w:pos="1328"/>
        </w:tabs>
        <w:jc w:val="both"/>
      </w:pPr>
      <w:r>
        <w:t>Requisitos para el manejo de</w:t>
      </w:r>
      <w:r>
        <w:rPr>
          <w:spacing w:val="-18"/>
        </w:rPr>
        <w:t xml:space="preserve"> </w:t>
      </w:r>
      <w:r>
        <w:t>desechos</w:t>
      </w:r>
    </w:p>
    <w:p w14:paraId="3680CF33" w14:textId="77777777" w:rsidR="00F867E6" w:rsidRDefault="00F867E6" w:rsidP="00F7662E">
      <w:pPr>
        <w:pStyle w:val="Textoindependiente"/>
        <w:spacing w:before="3"/>
        <w:jc w:val="both"/>
        <w:rPr>
          <w:b/>
          <w:sz w:val="26"/>
        </w:rPr>
      </w:pPr>
    </w:p>
    <w:p w14:paraId="0699AA1A" w14:textId="77777777" w:rsidR="00F867E6" w:rsidRDefault="00500DF1" w:rsidP="00F7662E">
      <w:pPr>
        <w:pStyle w:val="Prrafodelista"/>
        <w:numPr>
          <w:ilvl w:val="0"/>
          <w:numId w:val="4"/>
        </w:numPr>
        <w:tabs>
          <w:tab w:val="left" w:pos="1327"/>
          <w:tab w:val="left" w:pos="1328"/>
        </w:tabs>
        <w:spacing w:line="242" w:lineRule="auto"/>
        <w:ind w:right="800" w:hanging="360"/>
        <w:jc w:val="both"/>
        <w:rPr>
          <w:rFonts w:ascii="Symbol" w:hAnsi="Symbol"/>
        </w:rPr>
      </w:pPr>
      <w:r>
        <w:t>El personal encargado de manipular los desechos deberá poseer conocimiento previo de los procedimientos de</w:t>
      </w:r>
      <w:r>
        <w:rPr>
          <w:spacing w:val="-7"/>
        </w:rPr>
        <w:t xml:space="preserve"> </w:t>
      </w:r>
      <w:r>
        <w:t>bioseguridad.</w:t>
      </w:r>
    </w:p>
    <w:p w14:paraId="501F6CD4" w14:textId="77777777" w:rsidR="00F867E6" w:rsidRDefault="00500DF1" w:rsidP="00F7662E">
      <w:pPr>
        <w:pStyle w:val="Prrafodelista"/>
        <w:numPr>
          <w:ilvl w:val="0"/>
          <w:numId w:val="4"/>
        </w:numPr>
        <w:tabs>
          <w:tab w:val="left" w:pos="1327"/>
          <w:tab w:val="left" w:pos="1328"/>
        </w:tabs>
        <w:spacing w:before="3"/>
        <w:ind w:left="1336" w:right="1172" w:hanging="360"/>
        <w:jc w:val="both"/>
        <w:rPr>
          <w:rFonts w:ascii="Symbol" w:hAnsi="Symbol"/>
        </w:rPr>
      </w:pPr>
      <w:r>
        <w:t>El</w:t>
      </w:r>
      <w:r>
        <w:rPr>
          <w:spacing w:val="-2"/>
        </w:rPr>
        <w:t xml:space="preserve"> </w:t>
      </w:r>
      <w:r>
        <w:t>personal</w:t>
      </w:r>
      <w:r>
        <w:rPr>
          <w:spacing w:val="-4"/>
        </w:rPr>
        <w:t xml:space="preserve"> </w:t>
      </w:r>
      <w:r>
        <w:t>tiene</w:t>
      </w:r>
      <w:r>
        <w:rPr>
          <w:spacing w:val="-6"/>
        </w:rPr>
        <w:t xml:space="preserve"> </w:t>
      </w:r>
      <w:r>
        <w:t>la</w:t>
      </w:r>
      <w:r>
        <w:rPr>
          <w:spacing w:val="-7"/>
        </w:rPr>
        <w:t xml:space="preserve"> </w:t>
      </w:r>
      <w:r>
        <w:t>obligación</w:t>
      </w:r>
      <w:r>
        <w:rPr>
          <w:spacing w:val="-6"/>
        </w:rPr>
        <w:t xml:space="preserve"> </w:t>
      </w:r>
      <w:r>
        <w:t>de</w:t>
      </w:r>
      <w:r>
        <w:rPr>
          <w:spacing w:val="-4"/>
        </w:rPr>
        <w:t xml:space="preserve"> </w:t>
      </w:r>
      <w:r>
        <w:t>realizar</w:t>
      </w:r>
      <w:r>
        <w:rPr>
          <w:spacing w:val="-6"/>
        </w:rPr>
        <w:t xml:space="preserve"> </w:t>
      </w:r>
      <w:r>
        <w:t>el</w:t>
      </w:r>
      <w:r>
        <w:rPr>
          <w:spacing w:val="-5"/>
        </w:rPr>
        <w:t xml:space="preserve"> </w:t>
      </w:r>
      <w:r>
        <w:t>proceso</w:t>
      </w:r>
      <w:r>
        <w:rPr>
          <w:spacing w:val="-2"/>
        </w:rPr>
        <w:t xml:space="preserve"> </w:t>
      </w:r>
      <w:r>
        <w:t>de</w:t>
      </w:r>
      <w:r>
        <w:rPr>
          <w:spacing w:val="-6"/>
        </w:rPr>
        <w:t xml:space="preserve"> </w:t>
      </w:r>
      <w:r>
        <w:t>higiene</w:t>
      </w:r>
      <w:r>
        <w:rPr>
          <w:spacing w:val="-5"/>
        </w:rPr>
        <w:t xml:space="preserve"> </w:t>
      </w:r>
      <w:r>
        <w:t>y</w:t>
      </w:r>
      <w:r>
        <w:rPr>
          <w:spacing w:val="-3"/>
        </w:rPr>
        <w:t xml:space="preserve"> </w:t>
      </w:r>
      <w:r>
        <w:t>sanitización</w:t>
      </w:r>
      <w:r>
        <w:rPr>
          <w:spacing w:val="-6"/>
        </w:rPr>
        <w:t xml:space="preserve"> </w:t>
      </w:r>
      <w:r>
        <w:t>previo</w:t>
      </w:r>
      <w:r>
        <w:rPr>
          <w:spacing w:val="-3"/>
        </w:rPr>
        <w:t xml:space="preserve"> </w:t>
      </w:r>
      <w:r>
        <w:t>a</w:t>
      </w:r>
      <w:r>
        <w:rPr>
          <w:spacing w:val="-7"/>
        </w:rPr>
        <w:t xml:space="preserve"> </w:t>
      </w:r>
      <w:r>
        <w:t>su reintegro a otras áreas o</w:t>
      </w:r>
      <w:r>
        <w:rPr>
          <w:spacing w:val="-22"/>
        </w:rPr>
        <w:t xml:space="preserve"> </w:t>
      </w:r>
      <w:r>
        <w:t>actividades.</w:t>
      </w:r>
    </w:p>
    <w:p w14:paraId="609EE27F" w14:textId="11F223AA" w:rsidR="00F867E6" w:rsidRDefault="00500DF1" w:rsidP="00F7662E">
      <w:pPr>
        <w:pStyle w:val="Prrafodelista"/>
        <w:numPr>
          <w:ilvl w:val="0"/>
          <w:numId w:val="4"/>
        </w:numPr>
        <w:tabs>
          <w:tab w:val="left" w:pos="1327"/>
          <w:tab w:val="left" w:pos="1328"/>
        </w:tabs>
        <w:spacing w:before="1"/>
        <w:ind w:left="1336" w:right="1202" w:hanging="360"/>
        <w:jc w:val="both"/>
        <w:rPr>
          <w:rFonts w:ascii="Symbol" w:hAnsi="Symbol"/>
        </w:rPr>
      </w:pPr>
      <w:r>
        <w:t>Para el buen manejo de residuos, los establecimientos deberán contar con</w:t>
      </w:r>
      <w:r w:rsidR="00491E09">
        <w:t xml:space="preserve"> </w:t>
      </w:r>
      <w:r>
        <w:t>recipientes y fundas en número y tamaño suficiente acorde a</w:t>
      </w:r>
      <w:r>
        <w:rPr>
          <w:spacing w:val="2"/>
        </w:rPr>
        <w:t xml:space="preserve"> </w:t>
      </w:r>
      <w:r>
        <w:t>la</w:t>
      </w:r>
      <w:r w:rsidR="00491E09">
        <w:t xml:space="preserve"> </w:t>
      </w:r>
      <w:r>
        <w:t>operación.</w:t>
      </w:r>
    </w:p>
    <w:p w14:paraId="4A64080A" w14:textId="63D5743A" w:rsidR="00F867E6" w:rsidRDefault="00500DF1" w:rsidP="00F7662E">
      <w:pPr>
        <w:pStyle w:val="Prrafodelista"/>
        <w:numPr>
          <w:ilvl w:val="0"/>
          <w:numId w:val="4"/>
        </w:numPr>
        <w:tabs>
          <w:tab w:val="left" w:pos="1326"/>
          <w:tab w:val="left" w:pos="1327"/>
        </w:tabs>
        <w:spacing w:line="242" w:lineRule="auto"/>
        <w:ind w:left="1336" w:right="840" w:hanging="360"/>
        <w:jc w:val="both"/>
        <w:rPr>
          <w:rFonts w:ascii="Symbol" w:hAnsi="Symbol"/>
        </w:rPr>
      </w:pPr>
      <w:r>
        <w:t>Los desechos que se generen como guantes, pañuelos, mascarillas, se deben eliminar en una</w:t>
      </w:r>
      <w:r>
        <w:rPr>
          <w:spacing w:val="-7"/>
        </w:rPr>
        <w:t xml:space="preserve"> </w:t>
      </w:r>
      <w:r>
        <w:t>funda</w:t>
      </w:r>
      <w:r>
        <w:rPr>
          <w:spacing w:val="-4"/>
        </w:rPr>
        <w:t xml:space="preserve"> </w:t>
      </w:r>
      <w:r>
        <w:t>de</w:t>
      </w:r>
      <w:r>
        <w:rPr>
          <w:spacing w:val="-3"/>
        </w:rPr>
        <w:t xml:space="preserve"> </w:t>
      </w:r>
      <w:r>
        <w:t>plástico</w:t>
      </w:r>
      <w:r>
        <w:rPr>
          <w:spacing w:val="-5"/>
        </w:rPr>
        <w:t xml:space="preserve"> </w:t>
      </w:r>
      <w:r>
        <w:t>(funda</w:t>
      </w:r>
      <w:r>
        <w:rPr>
          <w:spacing w:val="-4"/>
        </w:rPr>
        <w:t xml:space="preserve"> </w:t>
      </w:r>
      <w:r>
        <w:t>1)</w:t>
      </w:r>
      <w:r>
        <w:rPr>
          <w:spacing w:val="-6"/>
        </w:rPr>
        <w:t xml:space="preserve"> </w:t>
      </w:r>
      <w:r>
        <w:t>en</w:t>
      </w:r>
      <w:r>
        <w:rPr>
          <w:spacing w:val="-3"/>
        </w:rPr>
        <w:t xml:space="preserve"> </w:t>
      </w:r>
      <w:r>
        <w:t>un</w:t>
      </w:r>
      <w:r>
        <w:rPr>
          <w:spacing w:val="-6"/>
        </w:rPr>
        <w:t xml:space="preserve"> </w:t>
      </w:r>
      <w:r>
        <w:t>tacho</w:t>
      </w:r>
      <w:r>
        <w:rPr>
          <w:spacing w:val="-4"/>
        </w:rPr>
        <w:t xml:space="preserve"> </w:t>
      </w:r>
      <w:r>
        <w:t>de</w:t>
      </w:r>
      <w:r>
        <w:rPr>
          <w:spacing w:val="1"/>
        </w:rPr>
        <w:t xml:space="preserve"> </w:t>
      </w:r>
      <w:r>
        <w:t>basura</w:t>
      </w:r>
      <w:r>
        <w:rPr>
          <w:spacing w:val="-4"/>
        </w:rPr>
        <w:t xml:space="preserve"> </w:t>
      </w:r>
      <w:r>
        <w:t>(preferiblemente</w:t>
      </w:r>
      <w:r>
        <w:rPr>
          <w:spacing w:val="-4"/>
        </w:rPr>
        <w:t xml:space="preserve"> </w:t>
      </w:r>
      <w:r>
        <w:t>con</w:t>
      </w:r>
      <w:r>
        <w:rPr>
          <w:spacing w:val="-9"/>
        </w:rPr>
        <w:t xml:space="preserve"> </w:t>
      </w:r>
      <w:r>
        <w:t>tapa</w:t>
      </w:r>
      <w:r>
        <w:rPr>
          <w:spacing w:val="-6"/>
        </w:rPr>
        <w:t xml:space="preserve"> </w:t>
      </w:r>
      <w:r>
        <w:t>y</w:t>
      </w:r>
      <w:r>
        <w:rPr>
          <w:spacing w:val="-2"/>
        </w:rPr>
        <w:t xml:space="preserve"> </w:t>
      </w:r>
      <w:r>
        <w:t>pedal</w:t>
      </w:r>
      <w:r>
        <w:rPr>
          <w:spacing w:val="-2"/>
        </w:rPr>
        <w:t xml:space="preserve"> </w:t>
      </w:r>
      <w:r>
        <w:rPr>
          <w:spacing w:val="-4"/>
        </w:rPr>
        <w:t xml:space="preserve">de </w:t>
      </w:r>
      <w:r>
        <w:t>apertura) dispuesto en el lugar; estos desechos no deben considerarse para actividades de recuperación y posterior reúso o reciclaje. Acorde al Protocolo de manejo de desechos generados ante evento coronavirus COVID-19 de la Mesa Técnica de Trabajo 1</w:t>
      </w:r>
      <w:r w:rsidR="0043471D">
        <w:t xml:space="preserve"> establecidas por el COE Nacional</w:t>
      </w:r>
      <w:r>
        <w:rPr>
          <w:spacing w:val="-16"/>
        </w:rPr>
        <w:t xml:space="preserve"> </w:t>
      </w:r>
      <w:r>
        <w:t>(Anexo5)</w:t>
      </w:r>
    </w:p>
    <w:p w14:paraId="7A9542AB" w14:textId="77777777" w:rsidR="00F867E6" w:rsidRDefault="00500DF1" w:rsidP="00F7662E">
      <w:pPr>
        <w:pStyle w:val="Prrafodelista"/>
        <w:numPr>
          <w:ilvl w:val="0"/>
          <w:numId w:val="4"/>
        </w:numPr>
        <w:tabs>
          <w:tab w:val="left" w:pos="1327"/>
        </w:tabs>
        <w:ind w:left="1336" w:right="779" w:hanging="360"/>
        <w:jc w:val="both"/>
        <w:rPr>
          <w:rFonts w:ascii="Symbol" w:hAnsi="Symbol"/>
        </w:rPr>
      </w:pPr>
      <w:r>
        <w:t>Cuando se haya IIenado Ias tres cuartas partes (3/4) de Ia funda 1, Ios desechos deberán ser rociados cuidadosamente con solución desinfectante (mezclar tres cucharadas (30 ml) de cloro comercial líquido en un litro de agua) lo más uniforme posible, no se debe humedecer en exceso los desechos, a fin de evitar que escurra líquido por la funda; posterior a esto se deberá cerrar la funda con doble</w:t>
      </w:r>
      <w:r>
        <w:rPr>
          <w:spacing w:val="-15"/>
        </w:rPr>
        <w:t xml:space="preserve"> </w:t>
      </w:r>
      <w:r>
        <w:t>nudo.</w:t>
      </w:r>
    </w:p>
    <w:p w14:paraId="60614F60" w14:textId="77777777" w:rsidR="003B5227" w:rsidRPr="003B5227" w:rsidRDefault="00500DF1" w:rsidP="00F7662E">
      <w:pPr>
        <w:pStyle w:val="Prrafodelista"/>
        <w:numPr>
          <w:ilvl w:val="0"/>
          <w:numId w:val="4"/>
        </w:numPr>
        <w:tabs>
          <w:tab w:val="left" w:pos="1327"/>
        </w:tabs>
        <w:ind w:left="1335" w:right="779" w:hanging="360"/>
        <w:jc w:val="both"/>
        <w:rPr>
          <w:rFonts w:ascii="Symbol" w:hAnsi="Symbol"/>
        </w:rPr>
      </w:pPr>
      <w:r>
        <w:t>La funda 1 debe ser introducida en una segunda funda de plástico (funda 2).</w:t>
      </w:r>
      <w:r w:rsidR="003B5227">
        <w:t xml:space="preserve"> </w:t>
      </w:r>
      <w:r>
        <w:t xml:space="preserve">De igual forma </w:t>
      </w:r>
      <w:r>
        <w:lastRenderedPageBreak/>
        <w:t xml:space="preserve">que en el caso anterior se rociará cuidadosamente solución desinfectante (mezclar tres </w:t>
      </w:r>
    </w:p>
    <w:p w14:paraId="7413ACA0" w14:textId="77777777" w:rsidR="003B5227" w:rsidRDefault="003B5227" w:rsidP="00F7662E">
      <w:pPr>
        <w:pStyle w:val="Prrafodelista"/>
        <w:tabs>
          <w:tab w:val="left" w:pos="1327"/>
        </w:tabs>
        <w:ind w:left="1335" w:right="779" w:firstLine="0"/>
        <w:jc w:val="both"/>
      </w:pPr>
    </w:p>
    <w:p w14:paraId="073CC9FA" w14:textId="31D258BB" w:rsidR="0043471D" w:rsidRDefault="00500DF1" w:rsidP="00F7662E">
      <w:pPr>
        <w:pStyle w:val="Prrafodelista"/>
        <w:tabs>
          <w:tab w:val="left" w:pos="1327"/>
        </w:tabs>
        <w:ind w:left="1335" w:right="779" w:firstLine="0"/>
        <w:jc w:val="both"/>
      </w:pPr>
      <w:r>
        <w:t xml:space="preserve">cucharadas (30 ml) de cloro comercial líquido o al 5% en un litro de agua) en los desechos de </w:t>
      </w:r>
    </w:p>
    <w:p w14:paraId="4B2B8E8F" w14:textId="60C88254" w:rsidR="00F867E6" w:rsidRDefault="00500DF1" w:rsidP="00F7662E">
      <w:pPr>
        <w:pStyle w:val="Prrafodelista"/>
        <w:tabs>
          <w:tab w:val="left" w:pos="1327"/>
        </w:tabs>
        <w:ind w:left="1335" w:right="779" w:firstLine="0"/>
        <w:jc w:val="both"/>
        <w:rPr>
          <w:rFonts w:ascii="Symbol" w:hAnsi="Symbol"/>
        </w:rPr>
      </w:pPr>
      <w:r>
        <w:t>la funda 2 lo más uniforme posible, a fin de evitar que escurra líquido por la funda, y posteriormente esta se cerrará fuertemente con doble nudo, evitando que la funda 1 interfiera con el cierre de la funda</w:t>
      </w:r>
      <w:r>
        <w:rPr>
          <w:spacing w:val="-21"/>
        </w:rPr>
        <w:t xml:space="preserve"> </w:t>
      </w:r>
      <w:r>
        <w:t>2.</w:t>
      </w:r>
    </w:p>
    <w:p w14:paraId="4BC0BB2B" w14:textId="1960AFA9" w:rsidR="00F867E6" w:rsidRPr="005B0C22" w:rsidRDefault="00500DF1" w:rsidP="00F7662E">
      <w:pPr>
        <w:pStyle w:val="Prrafodelista"/>
        <w:numPr>
          <w:ilvl w:val="0"/>
          <w:numId w:val="4"/>
        </w:numPr>
        <w:tabs>
          <w:tab w:val="left" w:pos="1327"/>
        </w:tabs>
        <w:spacing w:before="3"/>
        <w:ind w:left="1335" w:right="780" w:hanging="360"/>
        <w:jc w:val="both"/>
        <w:rPr>
          <w:sz w:val="16"/>
        </w:rPr>
      </w:pPr>
      <w:r>
        <w:t>La funda 2, se depositará en la funda de plástico (funda 3) con el resto de los residuos, en la cual no se deberá incluir residuos que puedan causar ruptura en la funda, así como también se</w:t>
      </w:r>
      <w:r w:rsidRPr="005B0C22">
        <w:rPr>
          <w:spacing w:val="15"/>
        </w:rPr>
        <w:t xml:space="preserve"> </w:t>
      </w:r>
      <w:r>
        <w:t>cerrará</w:t>
      </w:r>
      <w:r w:rsidRPr="005B0C22">
        <w:rPr>
          <w:spacing w:val="15"/>
        </w:rPr>
        <w:t xml:space="preserve"> </w:t>
      </w:r>
      <w:r>
        <w:t>fuertemente</w:t>
      </w:r>
      <w:r w:rsidRPr="005B0C22">
        <w:rPr>
          <w:spacing w:val="15"/>
        </w:rPr>
        <w:t xml:space="preserve"> </w:t>
      </w:r>
      <w:r>
        <w:t>con</w:t>
      </w:r>
      <w:r w:rsidRPr="005B0C22">
        <w:rPr>
          <w:spacing w:val="19"/>
        </w:rPr>
        <w:t xml:space="preserve"> </w:t>
      </w:r>
      <w:r>
        <w:t>doble</w:t>
      </w:r>
      <w:r w:rsidRPr="005B0C22">
        <w:rPr>
          <w:spacing w:val="15"/>
        </w:rPr>
        <w:t xml:space="preserve"> </w:t>
      </w:r>
      <w:r>
        <w:t>nudo</w:t>
      </w:r>
      <w:r w:rsidRPr="005B0C22">
        <w:rPr>
          <w:spacing w:val="18"/>
        </w:rPr>
        <w:t xml:space="preserve"> </w:t>
      </w:r>
      <w:r>
        <w:t>para</w:t>
      </w:r>
      <w:r w:rsidRPr="005B0C22">
        <w:rPr>
          <w:spacing w:val="12"/>
        </w:rPr>
        <w:t xml:space="preserve"> </w:t>
      </w:r>
      <w:r>
        <w:t>evitar</w:t>
      </w:r>
      <w:r w:rsidRPr="005B0C22">
        <w:rPr>
          <w:spacing w:val="10"/>
        </w:rPr>
        <w:t xml:space="preserve"> </w:t>
      </w:r>
      <w:r>
        <w:t>que</w:t>
      </w:r>
      <w:r w:rsidRPr="005B0C22">
        <w:rPr>
          <w:spacing w:val="18"/>
        </w:rPr>
        <w:t xml:space="preserve"> </w:t>
      </w:r>
      <w:r>
        <w:t>la</w:t>
      </w:r>
      <w:r w:rsidRPr="005B0C22">
        <w:rPr>
          <w:spacing w:val="12"/>
        </w:rPr>
        <w:t xml:space="preserve"> </w:t>
      </w:r>
      <w:r>
        <w:t>abran,</w:t>
      </w:r>
      <w:r w:rsidRPr="005B0C22">
        <w:rPr>
          <w:spacing w:val="17"/>
        </w:rPr>
        <w:t xml:space="preserve"> </w:t>
      </w:r>
      <w:r>
        <w:t>evitando</w:t>
      </w:r>
      <w:r w:rsidRPr="005B0C22">
        <w:rPr>
          <w:spacing w:val="14"/>
        </w:rPr>
        <w:t xml:space="preserve"> </w:t>
      </w:r>
      <w:r>
        <w:t>que</w:t>
      </w:r>
      <w:r w:rsidRPr="005B0C22">
        <w:rPr>
          <w:spacing w:val="18"/>
        </w:rPr>
        <w:t xml:space="preserve"> </w:t>
      </w:r>
      <w:r>
        <w:t>la</w:t>
      </w:r>
      <w:r w:rsidRPr="005B0C22">
        <w:rPr>
          <w:spacing w:val="13"/>
        </w:rPr>
        <w:t xml:space="preserve"> </w:t>
      </w:r>
      <w:r>
        <w:t>funda</w:t>
      </w:r>
      <w:r w:rsidRPr="005B0C22">
        <w:rPr>
          <w:spacing w:val="15"/>
        </w:rPr>
        <w:t xml:space="preserve"> </w:t>
      </w:r>
      <w:r>
        <w:t>2</w:t>
      </w:r>
    </w:p>
    <w:p w14:paraId="3BD93CEF" w14:textId="77777777" w:rsidR="00F867E6" w:rsidRDefault="00500DF1" w:rsidP="00F7662E">
      <w:pPr>
        <w:pStyle w:val="Textoindependiente"/>
        <w:spacing w:before="56"/>
        <w:ind w:left="1337" w:right="786"/>
        <w:jc w:val="both"/>
      </w:pPr>
      <w:r>
        <w:t>interfiera con el cierre de la funda 3. Se deberá rociar cuidadosamente solución desinfectante (mezclar tres cucharadas (30 ml) de cloro comercial líquido o al 5% en un litro de agua) sobre la parte externa de la funda 3, evitando humedecer en exceso a fin de evitar que escurra líquido por la funda.</w:t>
      </w:r>
    </w:p>
    <w:p w14:paraId="18036E46" w14:textId="77777777" w:rsidR="00F867E6" w:rsidRDefault="00500DF1" w:rsidP="00F7662E">
      <w:pPr>
        <w:pStyle w:val="Prrafodelista"/>
        <w:numPr>
          <w:ilvl w:val="0"/>
          <w:numId w:val="4"/>
        </w:numPr>
        <w:tabs>
          <w:tab w:val="left" w:pos="1328"/>
        </w:tabs>
        <w:spacing w:before="1"/>
        <w:ind w:right="780" w:hanging="360"/>
        <w:jc w:val="both"/>
        <w:rPr>
          <w:rFonts w:ascii="Symbol" w:hAnsi="Symbol"/>
        </w:rPr>
      </w:pPr>
      <w:r>
        <w:t>Posterior al rociado de la funda 3 con la solución desinfectante, de ser el caso, esta debe almacenarse en un lugar adecuado y seguro, fuera del alcance de los niños y mascotas, en un tiempo no menor a 72 horas (3</w:t>
      </w:r>
      <w:r>
        <w:rPr>
          <w:spacing w:val="-19"/>
        </w:rPr>
        <w:t xml:space="preserve"> </w:t>
      </w:r>
      <w:r>
        <w:t>días).</w:t>
      </w:r>
    </w:p>
    <w:p w14:paraId="56AA37EA" w14:textId="60510905" w:rsidR="00F867E6" w:rsidRDefault="00500DF1" w:rsidP="00F7662E">
      <w:pPr>
        <w:pStyle w:val="Prrafodelista"/>
        <w:numPr>
          <w:ilvl w:val="0"/>
          <w:numId w:val="4"/>
        </w:numPr>
        <w:tabs>
          <w:tab w:val="left" w:pos="1327"/>
          <w:tab w:val="left" w:pos="1328"/>
        </w:tabs>
        <w:spacing w:before="3" w:line="237" w:lineRule="auto"/>
        <w:ind w:right="783" w:hanging="360"/>
        <w:jc w:val="both"/>
        <w:rPr>
          <w:rFonts w:ascii="Symbol" w:hAnsi="Symbol"/>
        </w:rPr>
      </w:pPr>
      <w:r>
        <w:t>La funda 3 se dispondrá acorde a la modalidad y horario de recolección de desechos comunes</w:t>
      </w:r>
      <w:r>
        <w:rPr>
          <w:spacing w:val="-2"/>
        </w:rPr>
        <w:t xml:space="preserve"> </w:t>
      </w:r>
      <w:r>
        <w:t>que</w:t>
      </w:r>
      <w:r>
        <w:rPr>
          <w:spacing w:val="-3"/>
        </w:rPr>
        <w:t xml:space="preserve"> </w:t>
      </w:r>
      <w:r>
        <w:t>realice</w:t>
      </w:r>
      <w:r>
        <w:rPr>
          <w:spacing w:val="-1"/>
        </w:rPr>
        <w:t xml:space="preserve"> </w:t>
      </w:r>
      <w:r w:rsidR="003B5227">
        <w:t>EMASA EP en el Cantón Santa Elena</w:t>
      </w:r>
      <w:r>
        <w:t>.</w:t>
      </w:r>
    </w:p>
    <w:p w14:paraId="5B2FE698" w14:textId="77777777" w:rsidR="00F867E6" w:rsidRDefault="00500DF1" w:rsidP="00F7662E">
      <w:pPr>
        <w:pStyle w:val="Prrafodelista"/>
        <w:numPr>
          <w:ilvl w:val="0"/>
          <w:numId w:val="4"/>
        </w:numPr>
        <w:tabs>
          <w:tab w:val="left" w:pos="1327"/>
          <w:tab w:val="left" w:pos="1328"/>
        </w:tabs>
        <w:spacing w:before="2" w:line="244" w:lineRule="auto"/>
        <w:ind w:right="1445" w:hanging="360"/>
        <w:jc w:val="both"/>
        <w:rPr>
          <w:rFonts w:ascii="Symbol" w:hAnsi="Symbol"/>
        </w:rPr>
      </w:pPr>
      <w:r>
        <w:t>No se debe realizar la disposición de la funda 3 fuera de los horarios y frecuencias de recolección.</w:t>
      </w:r>
    </w:p>
    <w:p w14:paraId="57AE4636" w14:textId="659BA31E" w:rsidR="00F867E6" w:rsidRDefault="00500DF1" w:rsidP="00F7662E">
      <w:pPr>
        <w:pStyle w:val="Prrafodelista"/>
        <w:numPr>
          <w:ilvl w:val="0"/>
          <w:numId w:val="4"/>
        </w:numPr>
        <w:tabs>
          <w:tab w:val="left" w:pos="1327"/>
          <w:tab w:val="left" w:pos="1328"/>
        </w:tabs>
        <w:ind w:left="1336" w:right="906" w:hanging="360"/>
        <w:jc w:val="both"/>
        <w:rPr>
          <w:rFonts w:ascii="Symbol" w:hAnsi="Symbol"/>
        </w:rPr>
      </w:pPr>
      <w:r>
        <w:t>Inmediatamente después de que el encargado de sacar la funda 3, para su posterior recolección</w:t>
      </w:r>
      <w:r>
        <w:rPr>
          <w:spacing w:val="-7"/>
        </w:rPr>
        <w:t xml:space="preserve"> </w:t>
      </w:r>
      <w:r>
        <w:t>por</w:t>
      </w:r>
      <w:r>
        <w:rPr>
          <w:spacing w:val="-6"/>
        </w:rPr>
        <w:t xml:space="preserve"> </w:t>
      </w:r>
      <w:r>
        <w:t>parte</w:t>
      </w:r>
      <w:r>
        <w:rPr>
          <w:spacing w:val="-1"/>
        </w:rPr>
        <w:t xml:space="preserve"> </w:t>
      </w:r>
      <w:r>
        <w:t>de</w:t>
      </w:r>
      <w:r>
        <w:rPr>
          <w:spacing w:val="-4"/>
        </w:rPr>
        <w:t xml:space="preserve"> </w:t>
      </w:r>
      <w:r w:rsidR="003B5227">
        <w:t>EMASA EP</w:t>
      </w:r>
      <w:r>
        <w:t>,</w:t>
      </w:r>
      <w:r>
        <w:rPr>
          <w:spacing w:val="-1"/>
        </w:rPr>
        <w:t xml:space="preserve"> </w:t>
      </w:r>
      <w:r>
        <w:t>realizará</w:t>
      </w:r>
      <w:r>
        <w:rPr>
          <w:spacing w:val="-4"/>
        </w:rPr>
        <w:t xml:space="preserve"> </w:t>
      </w:r>
      <w:r>
        <w:t>una</w:t>
      </w:r>
      <w:r>
        <w:rPr>
          <w:spacing w:val="-6"/>
        </w:rPr>
        <w:t xml:space="preserve"> </w:t>
      </w:r>
      <w:r>
        <w:t>completa</w:t>
      </w:r>
      <w:r>
        <w:rPr>
          <w:spacing w:val="-9"/>
        </w:rPr>
        <w:t xml:space="preserve"> </w:t>
      </w:r>
      <w:r>
        <w:t>higiene</w:t>
      </w:r>
      <w:r>
        <w:rPr>
          <w:spacing w:val="-5"/>
        </w:rPr>
        <w:t xml:space="preserve"> </w:t>
      </w:r>
      <w:r>
        <w:t>de</w:t>
      </w:r>
      <w:r>
        <w:rPr>
          <w:spacing w:val="-6"/>
        </w:rPr>
        <w:t xml:space="preserve"> </w:t>
      </w:r>
      <w:r>
        <w:t>manos,</w:t>
      </w:r>
      <w:r>
        <w:rPr>
          <w:spacing w:val="-3"/>
        </w:rPr>
        <w:t xml:space="preserve"> </w:t>
      </w:r>
      <w:r>
        <w:t>con</w:t>
      </w:r>
      <w:r>
        <w:rPr>
          <w:spacing w:val="-8"/>
        </w:rPr>
        <w:t xml:space="preserve"> </w:t>
      </w:r>
      <w:r>
        <w:t>agua</w:t>
      </w:r>
      <w:r>
        <w:rPr>
          <w:spacing w:val="-5"/>
        </w:rPr>
        <w:t xml:space="preserve"> </w:t>
      </w:r>
      <w:r>
        <w:t>y</w:t>
      </w:r>
      <w:r>
        <w:rPr>
          <w:spacing w:val="-3"/>
        </w:rPr>
        <w:t xml:space="preserve"> </w:t>
      </w:r>
      <w:r>
        <w:t>jabón, al menos 40-60</w:t>
      </w:r>
      <w:r>
        <w:rPr>
          <w:spacing w:val="-11"/>
        </w:rPr>
        <w:t xml:space="preserve"> </w:t>
      </w:r>
      <w:r>
        <w:t>segundos.</w:t>
      </w:r>
    </w:p>
    <w:p w14:paraId="488462DE" w14:textId="77777777" w:rsidR="00F867E6" w:rsidRDefault="00F867E6" w:rsidP="00F7662E">
      <w:pPr>
        <w:pStyle w:val="Textoindependiente"/>
        <w:spacing w:before="11"/>
        <w:jc w:val="both"/>
        <w:rPr>
          <w:sz w:val="20"/>
        </w:rPr>
      </w:pPr>
    </w:p>
    <w:p w14:paraId="19D1AD8D" w14:textId="77777777" w:rsidR="00F867E6" w:rsidRDefault="00500DF1" w:rsidP="00F7662E">
      <w:pPr>
        <w:pStyle w:val="Ttulo1"/>
        <w:numPr>
          <w:ilvl w:val="1"/>
          <w:numId w:val="11"/>
        </w:numPr>
        <w:tabs>
          <w:tab w:val="left" w:pos="1328"/>
        </w:tabs>
        <w:spacing w:before="1"/>
        <w:jc w:val="both"/>
      </w:pPr>
      <w:r>
        <w:t>Requisitos para el manejo de</w:t>
      </w:r>
      <w:r>
        <w:rPr>
          <w:spacing w:val="-18"/>
        </w:rPr>
        <w:t xml:space="preserve"> </w:t>
      </w:r>
      <w:r>
        <w:t>proveedores</w:t>
      </w:r>
    </w:p>
    <w:p w14:paraId="1BFBB7F7" w14:textId="77777777" w:rsidR="00F867E6" w:rsidRDefault="00500DF1" w:rsidP="00F7662E">
      <w:pPr>
        <w:pStyle w:val="Prrafodelista"/>
        <w:numPr>
          <w:ilvl w:val="0"/>
          <w:numId w:val="9"/>
        </w:numPr>
        <w:tabs>
          <w:tab w:val="left" w:pos="978"/>
        </w:tabs>
        <w:spacing w:before="197" w:line="271" w:lineRule="auto"/>
        <w:ind w:right="789"/>
        <w:jc w:val="both"/>
      </w:pPr>
      <w:r>
        <w:t>Con base en la realidad de cada establecimiento, se deberán levantar procedimientos de manejo de</w:t>
      </w:r>
      <w:r>
        <w:rPr>
          <w:spacing w:val="-6"/>
        </w:rPr>
        <w:t xml:space="preserve"> </w:t>
      </w:r>
      <w:r>
        <w:t>proveedores.</w:t>
      </w:r>
    </w:p>
    <w:p w14:paraId="22CD4BFC" w14:textId="77777777" w:rsidR="00F867E6" w:rsidRDefault="00500DF1" w:rsidP="00F7662E">
      <w:pPr>
        <w:pStyle w:val="Prrafodelista"/>
        <w:numPr>
          <w:ilvl w:val="0"/>
          <w:numId w:val="9"/>
        </w:numPr>
        <w:tabs>
          <w:tab w:val="left" w:pos="978"/>
        </w:tabs>
        <w:spacing w:before="7" w:line="273" w:lineRule="auto"/>
        <w:ind w:right="779"/>
        <w:jc w:val="both"/>
      </w:pPr>
      <w:r>
        <w:t>En lo posible los establecimientos deberán optar por proveedores que garanticen el cumplimiento de las normas de bioseguridad dictadas por el COE Nacional. Se recomienda solicitar lo</w:t>
      </w:r>
      <w:r>
        <w:rPr>
          <w:spacing w:val="-11"/>
        </w:rPr>
        <w:t xml:space="preserve"> </w:t>
      </w:r>
      <w:r>
        <w:t>siguiente:</w:t>
      </w:r>
    </w:p>
    <w:p w14:paraId="38E8C070" w14:textId="77777777" w:rsidR="00F867E6" w:rsidRDefault="00500DF1" w:rsidP="00F7662E">
      <w:pPr>
        <w:pStyle w:val="Prrafodelista"/>
        <w:numPr>
          <w:ilvl w:val="1"/>
          <w:numId w:val="9"/>
        </w:numPr>
        <w:tabs>
          <w:tab w:val="left" w:pos="1697"/>
          <w:tab w:val="left" w:pos="1698"/>
        </w:tabs>
        <w:spacing w:before="1"/>
        <w:ind w:left="1697" w:hanging="361"/>
        <w:jc w:val="both"/>
      </w:pPr>
      <w:r>
        <w:t>Uso de mascarilla al momento de la</w:t>
      </w:r>
      <w:r>
        <w:rPr>
          <w:spacing w:val="-26"/>
        </w:rPr>
        <w:t xml:space="preserve"> </w:t>
      </w:r>
      <w:r>
        <w:t>entrega.</w:t>
      </w:r>
    </w:p>
    <w:p w14:paraId="542B63E0" w14:textId="77777777" w:rsidR="00F867E6" w:rsidRDefault="00500DF1" w:rsidP="00F7662E">
      <w:pPr>
        <w:pStyle w:val="Prrafodelista"/>
        <w:numPr>
          <w:ilvl w:val="1"/>
          <w:numId w:val="9"/>
        </w:numPr>
        <w:tabs>
          <w:tab w:val="left" w:pos="1697"/>
          <w:tab w:val="left" w:pos="1698"/>
        </w:tabs>
        <w:spacing w:before="41"/>
        <w:ind w:left="1697" w:hanging="361"/>
        <w:jc w:val="both"/>
      </w:pPr>
      <w:r>
        <w:t>Uso de guantes nuevos al momento de la</w:t>
      </w:r>
      <w:r>
        <w:rPr>
          <w:spacing w:val="-28"/>
        </w:rPr>
        <w:t xml:space="preserve"> </w:t>
      </w:r>
      <w:r>
        <w:t>entrega.</w:t>
      </w:r>
    </w:p>
    <w:p w14:paraId="1FA36464" w14:textId="77777777" w:rsidR="00F867E6" w:rsidRDefault="00500DF1" w:rsidP="00F7662E">
      <w:pPr>
        <w:pStyle w:val="Prrafodelista"/>
        <w:numPr>
          <w:ilvl w:val="1"/>
          <w:numId w:val="9"/>
        </w:numPr>
        <w:tabs>
          <w:tab w:val="left" w:pos="1697"/>
          <w:tab w:val="left" w:pos="1698"/>
        </w:tabs>
        <w:spacing w:before="41"/>
        <w:ind w:left="1697" w:hanging="361"/>
        <w:jc w:val="both"/>
      </w:pPr>
      <w:r>
        <w:t>Desinfección de</w:t>
      </w:r>
      <w:r>
        <w:rPr>
          <w:spacing w:val="-10"/>
        </w:rPr>
        <w:t xml:space="preserve"> </w:t>
      </w:r>
      <w:r>
        <w:t>calzado.</w:t>
      </w:r>
    </w:p>
    <w:p w14:paraId="5A4F05E7" w14:textId="77777777" w:rsidR="00F867E6" w:rsidRDefault="00500DF1" w:rsidP="00F7662E">
      <w:pPr>
        <w:pStyle w:val="Prrafodelista"/>
        <w:numPr>
          <w:ilvl w:val="0"/>
          <w:numId w:val="9"/>
        </w:numPr>
        <w:tabs>
          <w:tab w:val="left" w:pos="978"/>
        </w:tabs>
        <w:spacing w:before="46" w:line="273" w:lineRule="auto"/>
        <w:ind w:right="783"/>
        <w:jc w:val="both"/>
      </w:pPr>
      <w:r>
        <w:t>Si no se cuenta con proveedores específicos, y las compras se hacen en un lugar de expendio colectivo (Ejemplo: mercados, supermercados, etc.) deberán tomarse las medidas necesarias para</w:t>
      </w:r>
      <w:r>
        <w:rPr>
          <w:spacing w:val="-2"/>
        </w:rPr>
        <w:t xml:space="preserve"> </w:t>
      </w:r>
      <w:r>
        <w:t>prevenir</w:t>
      </w:r>
      <w:r>
        <w:rPr>
          <w:spacing w:val="-1"/>
        </w:rPr>
        <w:t xml:space="preserve"> </w:t>
      </w:r>
      <w:r>
        <w:t>la</w:t>
      </w:r>
      <w:r>
        <w:rPr>
          <w:spacing w:val="-2"/>
        </w:rPr>
        <w:t xml:space="preserve"> </w:t>
      </w:r>
      <w:r>
        <w:t>contaminación</w:t>
      </w:r>
      <w:r>
        <w:rPr>
          <w:spacing w:val="-2"/>
        </w:rPr>
        <w:t xml:space="preserve"> </w:t>
      </w:r>
      <w:r>
        <w:t>durante</w:t>
      </w:r>
      <w:r>
        <w:rPr>
          <w:spacing w:val="-3"/>
        </w:rPr>
        <w:t xml:space="preserve"> </w:t>
      </w:r>
      <w:r>
        <w:t>la</w:t>
      </w:r>
      <w:r>
        <w:rPr>
          <w:spacing w:val="-2"/>
        </w:rPr>
        <w:t xml:space="preserve"> </w:t>
      </w:r>
      <w:r>
        <w:t>compra</w:t>
      </w:r>
      <w:r>
        <w:rPr>
          <w:spacing w:val="-1"/>
        </w:rPr>
        <w:t xml:space="preserve"> </w:t>
      </w:r>
      <w:r>
        <w:t>y</w:t>
      </w:r>
      <w:r>
        <w:rPr>
          <w:spacing w:val="-3"/>
        </w:rPr>
        <w:t xml:space="preserve"> </w:t>
      </w:r>
      <w:r>
        <w:t>una</w:t>
      </w:r>
      <w:r>
        <w:rPr>
          <w:spacing w:val="-1"/>
        </w:rPr>
        <w:t xml:space="preserve"> </w:t>
      </w:r>
      <w:r>
        <w:t>vez</w:t>
      </w:r>
      <w:r>
        <w:rPr>
          <w:spacing w:val="-4"/>
        </w:rPr>
        <w:t xml:space="preserve"> </w:t>
      </w:r>
      <w:r>
        <w:t>en</w:t>
      </w:r>
      <w:r>
        <w:rPr>
          <w:spacing w:val="-3"/>
        </w:rPr>
        <w:t xml:space="preserve"> </w:t>
      </w:r>
      <w:r>
        <w:t>el</w:t>
      </w:r>
      <w:r>
        <w:rPr>
          <w:spacing w:val="-4"/>
        </w:rPr>
        <w:t xml:space="preserve"> </w:t>
      </w:r>
      <w:r>
        <w:t>establecimiento.</w:t>
      </w:r>
      <w:r>
        <w:rPr>
          <w:spacing w:val="-2"/>
        </w:rPr>
        <w:t xml:space="preserve"> </w:t>
      </w:r>
      <w:r>
        <w:t>Se</w:t>
      </w:r>
      <w:r>
        <w:rPr>
          <w:spacing w:val="-29"/>
        </w:rPr>
        <w:t xml:space="preserve"> </w:t>
      </w:r>
      <w:r>
        <w:t>sugiere:</w:t>
      </w:r>
    </w:p>
    <w:p w14:paraId="24A243E3" w14:textId="77777777" w:rsidR="00F867E6" w:rsidRDefault="00500DF1" w:rsidP="00F7662E">
      <w:pPr>
        <w:pStyle w:val="Prrafodelista"/>
        <w:numPr>
          <w:ilvl w:val="0"/>
          <w:numId w:val="3"/>
        </w:numPr>
        <w:tabs>
          <w:tab w:val="left" w:pos="1689"/>
        </w:tabs>
        <w:ind w:left="1688" w:hanging="361"/>
        <w:jc w:val="both"/>
      </w:pPr>
      <w:r>
        <w:t>Uso de mascarilla y guantes al momento de hacer las</w:t>
      </w:r>
      <w:r>
        <w:rPr>
          <w:spacing w:val="-32"/>
        </w:rPr>
        <w:t xml:space="preserve"> </w:t>
      </w:r>
      <w:r>
        <w:t>compras</w:t>
      </w:r>
    </w:p>
    <w:p w14:paraId="0013348F" w14:textId="77777777" w:rsidR="00F867E6" w:rsidRDefault="00500DF1" w:rsidP="00F7662E">
      <w:pPr>
        <w:pStyle w:val="Prrafodelista"/>
        <w:numPr>
          <w:ilvl w:val="0"/>
          <w:numId w:val="3"/>
        </w:numPr>
        <w:tabs>
          <w:tab w:val="left" w:pos="1689"/>
        </w:tabs>
        <w:spacing w:before="36"/>
        <w:ind w:left="1688" w:hanging="361"/>
        <w:jc w:val="both"/>
      </w:pPr>
      <w:r>
        <w:t>Desinfección de las compras una vez que lleguen al</w:t>
      </w:r>
      <w:r>
        <w:rPr>
          <w:spacing w:val="-29"/>
        </w:rPr>
        <w:t xml:space="preserve"> </w:t>
      </w:r>
      <w:r>
        <w:t>establecimiento</w:t>
      </w:r>
    </w:p>
    <w:p w14:paraId="7BD4044C" w14:textId="77777777" w:rsidR="00F867E6" w:rsidRDefault="00500DF1" w:rsidP="00F7662E">
      <w:pPr>
        <w:pStyle w:val="Prrafodelista"/>
        <w:numPr>
          <w:ilvl w:val="0"/>
          <w:numId w:val="3"/>
        </w:numPr>
        <w:tabs>
          <w:tab w:val="left" w:pos="1688"/>
        </w:tabs>
        <w:spacing w:before="46" w:line="273" w:lineRule="auto"/>
        <w:ind w:right="786"/>
        <w:jc w:val="both"/>
      </w:pPr>
      <w:r>
        <w:t>Cambio de vestimenta y desinfección de calzado una vez que se ingrese al establecimiento</w:t>
      </w:r>
    </w:p>
    <w:p w14:paraId="0FB5DA37" w14:textId="77777777" w:rsidR="00F867E6" w:rsidRDefault="00F867E6" w:rsidP="00F7662E">
      <w:pPr>
        <w:pStyle w:val="Textoindependiente"/>
        <w:spacing w:before="7"/>
        <w:jc w:val="both"/>
        <w:rPr>
          <w:sz w:val="25"/>
        </w:rPr>
      </w:pPr>
    </w:p>
    <w:p w14:paraId="31656E72" w14:textId="77777777" w:rsidR="00F867E6" w:rsidRDefault="00500DF1" w:rsidP="00F7662E">
      <w:pPr>
        <w:pStyle w:val="Ttulo1"/>
        <w:numPr>
          <w:ilvl w:val="1"/>
          <w:numId w:val="11"/>
        </w:numPr>
        <w:tabs>
          <w:tab w:val="left" w:pos="1328"/>
        </w:tabs>
        <w:jc w:val="both"/>
      </w:pPr>
      <w:r>
        <w:t>Requisitos para el</w:t>
      </w:r>
      <w:r>
        <w:rPr>
          <w:spacing w:val="-12"/>
        </w:rPr>
        <w:t xml:space="preserve"> </w:t>
      </w:r>
      <w:r>
        <w:t>cliente</w:t>
      </w:r>
    </w:p>
    <w:p w14:paraId="1B4ADA04" w14:textId="77777777" w:rsidR="00F867E6" w:rsidRDefault="00500DF1" w:rsidP="00F7662E">
      <w:pPr>
        <w:pStyle w:val="Prrafodelista"/>
        <w:numPr>
          <w:ilvl w:val="0"/>
          <w:numId w:val="1"/>
        </w:numPr>
        <w:tabs>
          <w:tab w:val="left" w:pos="1327"/>
          <w:tab w:val="left" w:pos="1328"/>
        </w:tabs>
        <w:spacing w:before="185"/>
        <w:ind w:left="1328"/>
        <w:jc w:val="both"/>
      </w:pPr>
      <w:r>
        <w:t>A los clientes se les deberá</w:t>
      </w:r>
      <w:r>
        <w:rPr>
          <w:spacing w:val="-21"/>
        </w:rPr>
        <w:t xml:space="preserve"> </w:t>
      </w:r>
      <w:r>
        <w:t>solicitar:</w:t>
      </w:r>
    </w:p>
    <w:p w14:paraId="219A93B0" w14:textId="77777777" w:rsidR="00F867E6" w:rsidRDefault="00500DF1" w:rsidP="00F7662E">
      <w:pPr>
        <w:pStyle w:val="Prrafodelista"/>
        <w:numPr>
          <w:ilvl w:val="0"/>
          <w:numId w:val="1"/>
        </w:numPr>
        <w:tabs>
          <w:tab w:val="left" w:pos="1327"/>
          <w:tab w:val="left" w:pos="1328"/>
        </w:tabs>
        <w:spacing w:before="6" w:line="278" w:lineRule="exact"/>
        <w:ind w:left="1328"/>
        <w:jc w:val="both"/>
      </w:pPr>
      <w:r>
        <w:t>Seguir las normas establecidas por el COE Nacional para el comportamiento</w:t>
      </w:r>
      <w:r>
        <w:rPr>
          <w:spacing w:val="-37"/>
        </w:rPr>
        <w:t xml:space="preserve"> </w:t>
      </w:r>
      <w:r>
        <w:t>ciudadano.</w:t>
      </w:r>
    </w:p>
    <w:p w14:paraId="7E004B62" w14:textId="77777777" w:rsidR="00F7662E" w:rsidRPr="00F7662E" w:rsidRDefault="00500DF1" w:rsidP="00F7662E">
      <w:pPr>
        <w:pStyle w:val="Prrafodelista"/>
        <w:numPr>
          <w:ilvl w:val="0"/>
          <w:numId w:val="1"/>
        </w:numPr>
        <w:tabs>
          <w:tab w:val="left" w:pos="1327"/>
          <w:tab w:val="left" w:pos="1328"/>
        </w:tabs>
        <w:ind w:right="864" w:hanging="360"/>
        <w:jc w:val="both"/>
      </w:pPr>
      <w:r>
        <w:t>Verificar que los usuarios al ingresar al establecimiento mantengan el distanciamiento social</w:t>
      </w:r>
      <w:r>
        <w:rPr>
          <w:spacing w:val="-6"/>
        </w:rPr>
        <w:t xml:space="preserve"> </w:t>
      </w:r>
    </w:p>
    <w:p w14:paraId="2A248E24" w14:textId="77777777" w:rsidR="00F7662E" w:rsidRDefault="00F7662E" w:rsidP="00F7662E">
      <w:pPr>
        <w:pStyle w:val="Prrafodelista"/>
        <w:tabs>
          <w:tab w:val="left" w:pos="1327"/>
          <w:tab w:val="left" w:pos="1328"/>
        </w:tabs>
        <w:ind w:left="1337" w:right="864" w:firstLine="0"/>
        <w:jc w:val="both"/>
        <w:rPr>
          <w:spacing w:val="-6"/>
        </w:rPr>
      </w:pPr>
    </w:p>
    <w:p w14:paraId="77330B2E" w14:textId="576DBB24" w:rsidR="0043471D" w:rsidRDefault="00500DF1" w:rsidP="00F7662E">
      <w:pPr>
        <w:pStyle w:val="Prrafodelista"/>
        <w:tabs>
          <w:tab w:val="left" w:pos="1327"/>
          <w:tab w:val="left" w:pos="1328"/>
        </w:tabs>
        <w:ind w:left="1337" w:right="864" w:firstLine="0"/>
        <w:jc w:val="both"/>
      </w:pPr>
      <w:r>
        <w:t>y</w:t>
      </w:r>
      <w:r>
        <w:rPr>
          <w:spacing w:val="-1"/>
        </w:rPr>
        <w:t xml:space="preserve"> </w:t>
      </w:r>
      <w:r>
        <w:t>utilicen</w:t>
      </w:r>
      <w:r>
        <w:rPr>
          <w:spacing w:val="-3"/>
        </w:rPr>
        <w:t xml:space="preserve"> </w:t>
      </w:r>
      <w:r>
        <w:t>los</w:t>
      </w:r>
      <w:r>
        <w:rPr>
          <w:spacing w:val="-5"/>
        </w:rPr>
        <w:t xml:space="preserve"> </w:t>
      </w:r>
      <w:r>
        <w:t>materiales</w:t>
      </w:r>
      <w:r>
        <w:rPr>
          <w:spacing w:val="-2"/>
        </w:rPr>
        <w:t xml:space="preserve"> </w:t>
      </w:r>
      <w:r>
        <w:t>de</w:t>
      </w:r>
      <w:r>
        <w:rPr>
          <w:spacing w:val="-2"/>
        </w:rPr>
        <w:t xml:space="preserve"> </w:t>
      </w:r>
      <w:r>
        <w:t>desinfección</w:t>
      </w:r>
      <w:r>
        <w:rPr>
          <w:spacing w:val="-3"/>
        </w:rPr>
        <w:t xml:space="preserve"> </w:t>
      </w:r>
      <w:r>
        <w:t>disponibles</w:t>
      </w:r>
      <w:r>
        <w:rPr>
          <w:spacing w:val="-2"/>
        </w:rPr>
        <w:t xml:space="preserve"> </w:t>
      </w:r>
      <w:r>
        <w:t>en</w:t>
      </w:r>
      <w:r>
        <w:rPr>
          <w:spacing w:val="-4"/>
        </w:rPr>
        <w:t xml:space="preserve"> </w:t>
      </w:r>
      <w:r>
        <w:t>el</w:t>
      </w:r>
      <w:r>
        <w:rPr>
          <w:spacing w:val="-5"/>
        </w:rPr>
        <w:t xml:space="preserve"> </w:t>
      </w:r>
      <w:r>
        <w:t>establecimiento,</w:t>
      </w:r>
      <w:r>
        <w:rPr>
          <w:spacing w:val="-4"/>
        </w:rPr>
        <w:t xml:space="preserve"> </w:t>
      </w:r>
      <w:r>
        <w:t>incluida</w:t>
      </w:r>
      <w:r>
        <w:rPr>
          <w:spacing w:val="-2"/>
        </w:rPr>
        <w:t xml:space="preserve"> </w:t>
      </w:r>
      <w:r>
        <w:t>la desinfección de calzado, así como también el uso de mascarilla y</w:t>
      </w:r>
      <w:r>
        <w:rPr>
          <w:spacing w:val="-37"/>
        </w:rPr>
        <w:t xml:space="preserve"> </w:t>
      </w:r>
      <w:r>
        <w:t>guantes.</w:t>
      </w:r>
    </w:p>
    <w:p w14:paraId="739A7F74" w14:textId="61A0BB77" w:rsidR="00F867E6" w:rsidRDefault="00500DF1" w:rsidP="00F7662E">
      <w:pPr>
        <w:pStyle w:val="Prrafodelista"/>
        <w:numPr>
          <w:ilvl w:val="0"/>
          <w:numId w:val="1"/>
        </w:numPr>
        <w:tabs>
          <w:tab w:val="left" w:pos="1327"/>
          <w:tab w:val="left" w:pos="1328"/>
        </w:tabs>
        <w:spacing w:before="3"/>
        <w:ind w:left="1327"/>
        <w:jc w:val="both"/>
      </w:pPr>
      <w:r>
        <w:t>Cumplir con las normas de higiene y sanitización al ingreso</w:t>
      </w:r>
      <w:r>
        <w:rPr>
          <w:spacing w:val="-8"/>
        </w:rPr>
        <w:t xml:space="preserve"> </w:t>
      </w:r>
      <w:r>
        <w:t>del</w:t>
      </w:r>
      <w:r w:rsidR="00755303">
        <w:t xml:space="preserve"> </w:t>
      </w:r>
      <w:r>
        <w:t>establecimiento.</w:t>
      </w:r>
    </w:p>
    <w:p w14:paraId="09186E6B" w14:textId="77777777" w:rsidR="00F867E6" w:rsidRDefault="00500DF1" w:rsidP="00F7662E">
      <w:pPr>
        <w:pStyle w:val="Prrafodelista"/>
        <w:numPr>
          <w:ilvl w:val="0"/>
          <w:numId w:val="1"/>
        </w:numPr>
        <w:tabs>
          <w:tab w:val="left" w:pos="1327"/>
          <w:tab w:val="left" w:pos="1328"/>
        </w:tabs>
        <w:spacing w:line="277" w:lineRule="exact"/>
        <w:ind w:left="1327"/>
        <w:jc w:val="both"/>
      </w:pPr>
      <w:r>
        <w:t>Uso del alcohol gel al 70% dispuesto para</w:t>
      </w:r>
      <w:r>
        <w:rPr>
          <w:spacing w:val="-26"/>
        </w:rPr>
        <w:t xml:space="preserve"> </w:t>
      </w:r>
      <w:r>
        <w:t>clientes.</w:t>
      </w:r>
    </w:p>
    <w:p w14:paraId="0950BA4B" w14:textId="77777777" w:rsidR="00F867E6" w:rsidRDefault="00500DF1" w:rsidP="00F7662E">
      <w:pPr>
        <w:pStyle w:val="Prrafodelista"/>
        <w:numPr>
          <w:ilvl w:val="0"/>
          <w:numId w:val="1"/>
        </w:numPr>
        <w:tabs>
          <w:tab w:val="left" w:pos="1327"/>
          <w:tab w:val="left" w:pos="1328"/>
        </w:tabs>
        <w:ind w:right="943" w:hanging="361"/>
        <w:jc w:val="both"/>
      </w:pPr>
      <w:r>
        <w:t>Mantener</w:t>
      </w:r>
      <w:r>
        <w:rPr>
          <w:spacing w:val="-7"/>
        </w:rPr>
        <w:t xml:space="preserve"> </w:t>
      </w:r>
      <w:r>
        <w:t>la</w:t>
      </w:r>
      <w:r>
        <w:rPr>
          <w:spacing w:val="-6"/>
        </w:rPr>
        <w:t xml:space="preserve"> </w:t>
      </w:r>
      <w:r>
        <w:t>distancia</w:t>
      </w:r>
      <w:r>
        <w:rPr>
          <w:spacing w:val="-6"/>
        </w:rPr>
        <w:t xml:space="preserve"> </w:t>
      </w:r>
      <w:r>
        <w:t>de</w:t>
      </w:r>
      <w:r>
        <w:rPr>
          <w:spacing w:val="-5"/>
        </w:rPr>
        <w:t xml:space="preserve"> </w:t>
      </w:r>
      <w:r>
        <w:t>al</w:t>
      </w:r>
      <w:r>
        <w:rPr>
          <w:spacing w:val="-3"/>
        </w:rPr>
        <w:t xml:space="preserve"> </w:t>
      </w:r>
      <w:r>
        <w:t>menos</w:t>
      </w:r>
      <w:r>
        <w:rPr>
          <w:spacing w:val="-7"/>
        </w:rPr>
        <w:t xml:space="preserve"> </w:t>
      </w:r>
      <w:r>
        <w:t>un</w:t>
      </w:r>
      <w:r>
        <w:rPr>
          <w:spacing w:val="-9"/>
        </w:rPr>
        <w:t xml:space="preserve"> </w:t>
      </w:r>
      <w:r>
        <w:t>metro</w:t>
      </w:r>
      <w:r>
        <w:rPr>
          <w:spacing w:val="-7"/>
        </w:rPr>
        <w:t xml:space="preserve"> </w:t>
      </w:r>
      <w:r>
        <w:t>entre</w:t>
      </w:r>
      <w:r>
        <w:rPr>
          <w:spacing w:val="-5"/>
        </w:rPr>
        <w:t xml:space="preserve"> </w:t>
      </w:r>
      <w:r>
        <w:t>personas,</w:t>
      </w:r>
      <w:r>
        <w:rPr>
          <w:spacing w:val="-3"/>
        </w:rPr>
        <w:t xml:space="preserve"> </w:t>
      </w:r>
      <w:r>
        <w:t>en</w:t>
      </w:r>
      <w:r>
        <w:rPr>
          <w:spacing w:val="-9"/>
        </w:rPr>
        <w:t xml:space="preserve"> </w:t>
      </w:r>
      <w:r>
        <w:t>establecimientos</w:t>
      </w:r>
      <w:r>
        <w:rPr>
          <w:spacing w:val="-6"/>
        </w:rPr>
        <w:t xml:space="preserve"> </w:t>
      </w:r>
      <w:r>
        <w:t>ubicados en espacios abiertos y al menos dos metros en establecimientos ubicados en espacios cerrados.</w:t>
      </w:r>
    </w:p>
    <w:p w14:paraId="306B222A" w14:textId="77777777" w:rsidR="00F867E6" w:rsidRDefault="00F867E6" w:rsidP="00F7662E">
      <w:pPr>
        <w:pStyle w:val="Textoindependiente"/>
        <w:spacing w:before="10"/>
        <w:jc w:val="both"/>
      </w:pPr>
    </w:p>
    <w:p w14:paraId="190A74E9" w14:textId="77777777" w:rsidR="00F867E6" w:rsidRDefault="00500DF1" w:rsidP="00F7662E">
      <w:pPr>
        <w:pStyle w:val="Ttulo1"/>
        <w:ind w:left="617"/>
        <w:jc w:val="both"/>
      </w:pPr>
      <w:r>
        <w:t>ACCIONES MÍNIMAS PARA EL INICIO DE OPERACIONES O SERVICIOS</w:t>
      </w:r>
    </w:p>
    <w:p w14:paraId="4133C558" w14:textId="77777777" w:rsidR="00F867E6" w:rsidRDefault="00F867E6" w:rsidP="00F7662E">
      <w:pPr>
        <w:pStyle w:val="Textoindependiente"/>
        <w:spacing w:before="3"/>
        <w:jc w:val="both"/>
        <w:rPr>
          <w:b/>
        </w:rPr>
      </w:pPr>
    </w:p>
    <w:p w14:paraId="7A268B5F" w14:textId="77777777" w:rsidR="00F867E6" w:rsidRDefault="00500DF1" w:rsidP="00F7662E">
      <w:pPr>
        <w:pStyle w:val="Prrafodelista"/>
        <w:numPr>
          <w:ilvl w:val="0"/>
          <w:numId w:val="1"/>
        </w:numPr>
        <w:tabs>
          <w:tab w:val="left" w:pos="1327"/>
          <w:tab w:val="left" w:pos="1328"/>
        </w:tabs>
        <w:spacing w:before="1"/>
        <w:ind w:left="1327"/>
        <w:jc w:val="both"/>
      </w:pPr>
      <w:r>
        <w:t>Colocar en el establecimiento rotulado visible de número de emergencia 9-1-1</w:t>
      </w:r>
      <w:r>
        <w:rPr>
          <w:spacing w:val="-10"/>
        </w:rPr>
        <w:t xml:space="preserve"> </w:t>
      </w:r>
      <w:r>
        <w:rPr>
          <w:spacing w:val="4"/>
        </w:rPr>
        <w:t>o171</w:t>
      </w:r>
    </w:p>
    <w:p w14:paraId="33BDA383" w14:textId="77777777" w:rsidR="00F867E6" w:rsidRDefault="00500DF1" w:rsidP="00F7662E">
      <w:pPr>
        <w:pStyle w:val="Prrafodelista"/>
        <w:numPr>
          <w:ilvl w:val="0"/>
          <w:numId w:val="1"/>
        </w:numPr>
        <w:tabs>
          <w:tab w:val="left" w:pos="1327"/>
          <w:tab w:val="left" w:pos="1328"/>
        </w:tabs>
        <w:spacing w:before="7" w:line="237" w:lineRule="auto"/>
        <w:ind w:right="1401" w:hanging="360"/>
        <w:jc w:val="both"/>
      </w:pPr>
      <w:r>
        <w:t>Establecer señalética que indique se mantenga la distancia entre personal y personas usuarias.</w:t>
      </w:r>
    </w:p>
    <w:p w14:paraId="0D36B6EE" w14:textId="77777777" w:rsidR="00F867E6" w:rsidRDefault="00500DF1" w:rsidP="00F7662E">
      <w:pPr>
        <w:pStyle w:val="Prrafodelista"/>
        <w:numPr>
          <w:ilvl w:val="0"/>
          <w:numId w:val="1"/>
        </w:numPr>
        <w:tabs>
          <w:tab w:val="left" w:pos="1327"/>
          <w:tab w:val="left" w:pos="1328"/>
        </w:tabs>
        <w:spacing w:before="4" w:line="237" w:lineRule="auto"/>
        <w:ind w:right="1062" w:hanging="360"/>
        <w:jc w:val="both"/>
      </w:pPr>
      <w:r>
        <w:t>La capacidad y aforo de los establecimientos será el que corresponde a la semaforización establecida por el COE</w:t>
      </w:r>
      <w:r>
        <w:rPr>
          <w:spacing w:val="-10"/>
        </w:rPr>
        <w:t xml:space="preserve"> </w:t>
      </w:r>
      <w:r>
        <w:t>Cantonal.</w:t>
      </w:r>
    </w:p>
    <w:p w14:paraId="523173EA" w14:textId="450E9C53" w:rsidR="00F867E6" w:rsidRPr="00755303" w:rsidRDefault="00500DF1" w:rsidP="00F7662E">
      <w:pPr>
        <w:pStyle w:val="Prrafodelista"/>
        <w:numPr>
          <w:ilvl w:val="0"/>
          <w:numId w:val="1"/>
        </w:numPr>
        <w:tabs>
          <w:tab w:val="left" w:pos="1327"/>
          <w:tab w:val="left" w:pos="1328"/>
        </w:tabs>
        <w:spacing w:before="3" w:line="244" w:lineRule="auto"/>
        <w:ind w:right="821" w:hanging="360"/>
        <w:jc w:val="both"/>
        <w:rPr>
          <w:sz w:val="16"/>
        </w:rPr>
      </w:pPr>
      <w:r>
        <w:t>Redistribución del aforo del local de acuerdo con las recomendaciones de distanciamiento social (dos (2) metros</w:t>
      </w:r>
      <w:r w:rsidR="00755303">
        <w:t>.</w:t>
      </w:r>
      <w:r>
        <w:t xml:space="preserve"> </w:t>
      </w:r>
    </w:p>
    <w:p w14:paraId="4E38B6A4" w14:textId="4A79FDE8" w:rsidR="00F867E6" w:rsidRDefault="00500DF1" w:rsidP="00F7662E">
      <w:pPr>
        <w:pStyle w:val="Textoindependiente"/>
        <w:spacing w:before="56"/>
        <w:ind w:left="1337" w:right="789"/>
        <w:jc w:val="both"/>
      </w:pPr>
      <w:r>
        <w:t>Considerar que esta acción definirá un nuevo aforo del local, además de las limitaciones de ocupación del mismo.</w:t>
      </w:r>
    </w:p>
    <w:p w14:paraId="3D2949E4" w14:textId="27B13988" w:rsidR="00F867E6" w:rsidRDefault="00F867E6">
      <w:pPr>
        <w:pStyle w:val="Textoindependiente"/>
      </w:pPr>
    </w:p>
    <w:p w14:paraId="54F8EDFF" w14:textId="6CCF3670" w:rsidR="00F7662E" w:rsidRDefault="00F7662E">
      <w:pPr>
        <w:pStyle w:val="Textoindependiente"/>
      </w:pPr>
    </w:p>
    <w:p w14:paraId="6468489E" w14:textId="0FB6BED3" w:rsidR="00F7662E" w:rsidRDefault="00F7662E">
      <w:pPr>
        <w:pStyle w:val="Textoindependiente"/>
      </w:pPr>
    </w:p>
    <w:p w14:paraId="70C36DEE" w14:textId="145D3607" w:rsidR="00F7662E" w:rsidRDefault="00F7662E">
      <w:pPr>
        <w:pStyle w:val="Textoindependiente"/>
      </w:pPr>
    </w:p>
    <w:p w14:paraId="56EE7A0A" w14:textId="15CCC720" w:rsidR="00F7662E" w:rsidRDefault="00F7662E">
      <w:pPr>
        <w:pStyle w:val="Textoindependiente"/>
      </w:pPr>
    </w:p>
    <w:p w14:paraId="6BFFC2E8" w14:textId="4DE52588" w:rsidR="00F7662E" w:rsidRDefault="00F7662E">
      <w:pPr>
        <w:pStyle w:val="Textoindependiente"/>
      </w:pPr>
    </w:p>
    <w:p w14:paraId="6ADDB7EF" w14:textId="56E62A62" w:rsidR="00F7662E" w:rsidRDefault="00F7662E">
      <w:pPr>
        <w:pStyle w:val="Textoindependiente"/>
      </w:pPr>
    </w:p>
    <w:p w14:paraId="56F4D46E" w14:textId="09867035" w:rsidR="00F7662E" w:rsidRDefault="00F7662E">
      <w:pPr>
        <w:pStyle w:val="Textoindependiente"/>
      </w:pPr>
    </w:p>
    <w:p w14:paraId="058B587B" w14:textId="4DCE1523" w:rsidR="00F7662E" w:rsidRDefault="00F7662E">
      <w:pPr>
        <w:pStyle w:val="Textoindependiente"/>
      </w:pPr>
    </w:p>
    <w:p w14:paraId="760DD13A" w14:textId="0B20A565" w:rsidR="00F7662E" w:rsidRDefault="00F7662E">
      <w:pPr>
        <w:pStyle w:val="Textoindependiente"/>
      </w:pPr>
    </w:p>
    <w:p w14:paraId="7E75C8F6" w14:textId="07AB8B31" w:rsidR="00F7662E" w:rsidRDefault="00F7662E">
      <w:pPr>
        <w:pStyle w:val="Textoindependiente"/>
      </w:pPr>
    </w:p>
    <w:p w14:paraId="5B079A29" w14:textId="4DB1FC0C" w:rsidR="00F7662E" w:rsidRDefault="00F7662E">
      <w:pPr>
        <w:pStyle w:val="Textoindependiente"/>
      </w:pPr>
    </w:p>
    <w:p w14:paraId="401F3A71" w14:textId="0911D1FA" w:rsidR="00F7662E" w:rsidRDefault="00F7662E">
      <w:pPr>
        <w:pStyle w:val="Textoindependiente"/>
      </w:pPr>
    </w:p>
    <w:p w14:paraId="0BB11DE5" w14:textId="24D484E7" w:rsidR="00F7662E" w:rsidRDefault="00F7662E">
      <w:pPr>
        <w:pStyle w:val="Textoindependiente"/>
      </w:pPr>
    </w:p>
    <w:p w14:paraId="07FB59EE" w14:textId="50B5A1ED" w:rsidR="00F7662E" w:rsidRDefault="00F7662E">
      <w:pPr>
        <w:pStyle w:val="Textoindependiente"/>
      </w:pPr>
    </w:p>
    <w:p w14:paraId="6311F037" w14:textId="42395622" w:rsidR="00F7662E" w:rsidRDefault="00F7662E">
      <w:pPr>
        <w:pStyle w:val="Textoindependiente"/>
      </w:pPr>
    </w:p>
    <w:p w14:paraId="2CAA1C43" w14:textId="150AFBE0" w:rsidR="00F7662E" w:rsidRDefault="00F7662E">
      <w:pPr>
        <w:pStyle w:val="Textoindependiente"/>
      </w:pPr>
    </w:p>
    <w:p w14:paraId="616D896E" w14:textId="423E1E9F" w:rsidR="00F7662E" w:rsidRDefault="00F7662E">
      <w:pPr>
        <w:pStyle w:val="Textoindependiente"/>
      </w:pPr>
    </w:p>
    <w:p w14:paraId="6429958C" w14:textId="2A5B0942" w:rsidR="00F7662E" w:rsidRDefault="00F7662E">
      <w:pPr>
        <w:pStyle w:val="Textoindependiente"/>
      </w:pPr>
    </w:p>
    <w:p w14:paraId="017EE3F3" w14:textId="7BFB92E0" w:rsidR="00F7662E" w:rsidRDefault="00F7662E">
      <w:pPr>
        <w:pStyle w:val="Textoindependiente"/>
      </w:pPr>
    </w:p>
    <w:p w14:paraId="7D3EA504" w14:textId="674D89C1" w:rsidR="00F7662E" w:rsidRDefault="00F7662E">
      <w:pPr>
        <w:pStyle w:val="Textoindependiente"/>
      </w:pPr>
    </w:p>
    <w:p w14:paraId="24AAA255" w14:textId="41225BF7" w:rsidR="00F7662E" w:rsidRDefault="00F7662E">
      <w:pPr>
        <w:pStyle w:val="Textoindependiente"/>
      </w:pPr>
    </w:p>
    <w:p w14:paraId="5E2ED856" w14:textId="462E51A1" w:rsidR="00F7662E" w:rsidRDefault="00F7662E">
      <w:pPr>
        <w:pStyle w:val="Textoindependiente"/>
      </w:pPr>
    </w:p>
    <w:p w14:paraId="79FE6706" w14:textId="2FC353B5" w:rsidR="00F7662E" w:rsidRDefault="00F7662E">
      <w:pPr>
        <w:pStyle w:val="Textoindependiente"/>
      </w:pPr>
    </w:p>
    <w:p w14:paraId="736F0A69" w14:textId="05EF5F2D" w:rsidR="00F7662E" w:rsidRDefault="00F7662E">
      <w:pPr>
        <w:pStyle w:val="Textoindependiente"/>
      </w:pPr>
    </w:p>
    <w:p w14:paraId="4B22ECBB" w14:textId="15E0A24B" w:rsidR="00F7662E" w:rsidRDefault="00F7662E">
      <w:pPr>
        <w:pStyle w:val="Textoindependiente"/>
      </w:pPr>
    </w:p>
    <w:p w14:paraId="65BEE159" w14:textId="66D805D2" w:rsidR="00F7662E" w:rsidRDefault="00F7662E">
      <w:pPr>
        <w:pStyle w:val="Textoindependiente"/>
      </w:pPr>
    </w:p>
    <w:p w14:paraId="0864381D" w14:textId="07C95674" w:rsidR="00F7662E" w:rsidRDefault="00F7662E">
      <w:pPr>
        <w:pStyle w:val="Textoindependiente"/>
      </w:pPr>
    </w:p>
    <w:p w14:paraId="5206502B" w14:textId="77777777" w:rsidR="00F7662E" w:rsidRDefault="00F7662E">
      <w:pPr>
        <w:pStyle w:val="Textoindependiente"/>
      </w:pPr>
    </w:p>
    <w:p w14:paraId="74048757" w14:textId="77777777" w:rsidR="00F867E6" w:rsidRDefault="00F867E6">
      <w:pPr>
        <w:pStyle w:val="Textoindependiente"/>
      </w:pPr>
    </w:p>
    <w:p w14:paraId="379869D8" w14:textId="573E6C05" w:rsidR="00F867E6" w:rsidRDefault="00500DF1">
      <w:pPr>
        <w:pStyle w:val="Ttulo1"/>
        <w:ind w:left="617"/>
      </w:pPr>
      <w:r>
        <w:t>ANEXOS</w:t>
      </w:r>
    </w:p>
    <w:p w14:paraId="10C2D2F6" w14:textId="77777777" w:rsidR="00F7662E" w:rsidRDefault="00F7662E">
      <w:pPr>
        <w:pStyle w:val="Ttulo1"/>
        <w:ind w:left="617"/>
      </w:pPr>
    </w:p>
    <w:p w14:paraId="6D215A88" w14:textId="77777777" w:rsidR="00F867E6" w:rsidRDefault="00500DF1">
      <w:pPr>
        <w:spacing w:before="41"/>
        <w:ind w:left="761"/>
      </w:pPr>
      <w:r>
        <w:rPr>
          <w:b/>
        </w:rPr>
        <w:t xml:space="preserve">Anexo 01 </w:t>
      </w:r>
      <w:r>
        <w:t>Lavado de manos</w:t>
      </w:r>
    </w:p>
    <w:p w14:paraId="5FADD505" w14:textId="77777777" w:rsidR="00F867E6" w:rsidRDefault="00F867E6">
      <w:pPr>
        <w:pStyle w:val="Textoindependiente"/>
        <w:spacing w:before="1"/>
        <w:rPr>
          <w:sz w:val="21"/>
        </w:rPr>
      </w:pPr>
    </w:p>
    <w:p w14:paraId="2AD20E83" w14:textId="77777777" w:rsidR="00F867E6" w:rsidRDefault="00500DF1">
      <w:pPr>
        <w:pStyle w:val="Textoindependiente"/>
        <w:ind w:left="981"/>
        <w:rPr>
          <w:sz w:val="20"/>
        </w:rPr>
      </w:pPr>
      <w:r>
        <w:rPr>
          <w:noProof/>
          <w:sz w:val="20"/>
        </w:rPr>
        <w:drawing>
          <wp:inline distT="0" distB="0" distL="0" distR="0" wp14:anchorId="4FCCD9BD" wp14:editId="77107F93">
            <wp:extent cx="5373373" cy="7439025"/>
            <wp:effectExtent l="0" t="0" r="0" b="0"/>
            <wp:docPr id="1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3" cstate="print"/>
                    <a:stretch>
                      <a:fillRect/>
                    </a:stretch>
                  </pic:blipFill>
                  <pic:spPr>
                    <a:xfrm>
                      <a:off x="0" y="0"/>
                      <a:ext cx="5410651" cy="7490634"/>
                    </a:xfrm>
                    <a:prstGeom prst="rect">
                      <a:avLst/>
                    </a:prstGeom>
                  </pic:spPr>
                </pic:pic>
              </a:graphicData>
            </a:graphic>
          </wp:inline>
        </w:drawing>
      </w:r>
    </w:p>
    <w:p w14:paraId="57838E6E" w14:textId="77777777" w:rsidR="00F867E6" w:rsidRDefault="00F867E6">
      <w:pPr>
        <w:pStyle w:val="Textoindependiente"/>
        <w:spacing w:before="6"/>
        <w:rPr>
          <w:sz w:val="23"/>
        </w:rPr>
      </w:pPr>
    </w:p>
    <w:p w14:paraId="04FC71B8" w14:textId="77777777" w:rsidR="00F7662E" w:rsidRDefault="00F7662E">
      <w:pPr>
        <w:spacing w:before="56"/>
        <w:ind w:left="617"/>
        <w:rPr>
          <w:b/>
        </w:rPr>
      </w:pPr>
    </w:p>
    <w:p w14:paraId="6CFBFFCE" w14:textId="1D23E45C" w:rsidR="00F867E6" w:rsidRDefault="00500DF1">
      <w:pPr>
        <w:spacing w:before="56"/>
        <w:ind w:left="617"/>
      </w:pPr>
      <w:r>
        <w:rPr>
          <w:b/>
        </w:rPr>
        <w:t xml:space="preserve">Anexo 02 </w:t>
      </w:r>
      <w:r>
        <w:t>Desinfección de manos</w:t>
      </w:r>
    </w:p>
    <w:p w14:paraId="571A7AB6" w14:textId="77777777" w:rsidR="00F867E6" w:rsidRDefault="00F867E6">
      <w:pPr>
        <w:pStyle w:val="Textoindependiente"/>
        <w:spacing w:before="1"/>
        <w:rPr>
          <w:sz w:val="21"/>
        </w:rPr>
      </w:pPr>
    </w:p>
    <w:p w14:paraId="2DE2849D" w14:textId="77777777" w:rsidR="00F867E6" w:rsidRDefault="00500DF1">
      <w:pPr>
        <w:pStyle w:val="Textoindependiente"/>
        <w:ind w:left="1138"/>
        <w:rPr>
          <w:sz w:val="20"/>
        </w:rPr>
      </w:pPr>
      <w:r>
        <w:rPr>
          <w:noProof/>
          <w:sz w:val="20"/>
        </w:rPr>
        <w:drawing>
          <wp:inline distT="0" distB="0" distL="0" distR="0" wp14:anchorId="60384237" wp14:editId="695118A3">
            <wp:extent cx="5431328" cy="7682103"/>
            <wp:effectExtent l="0" t="0" r="0" b="0"/>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4" cstate="print"/>
                    <a:stretch>
                      <a:fillRect/>
                    </a:stretch>
                  </pic:blipFill>
                  <pic:spPr>
                    <a:xfrm>
                      <a:off x="0" y="0"/>
                      <a:ext cx="5431328" cy="7682103"/>
                    </a:xfrm>
                    <a:prstGeom prst="rect">
                      <a:avLst/>
                    </a:prstGeom>
                  </pic:spPr>
                </pic:pic>
              </a:graphicData>
            </a:graphic>
          </wp:inline>
        </w:drawing>
      </w:r>
    </w:p>
    <w:p w14:paraId="66065579" w14:textId="4EFB34B8" w:rsidR="00F867E6" w:rsidRDefault="00F867E6">
      <w:pPr>
        <w:pStyle w:val="Textoindependiente"/>
      </w:pPr>
    </w:p>
    <w:p w14:paraId="16225CAD" w14:textId="77777777" w:rsidR="00D31C08" w:rsidRDefault="00D31C08">
      <w:pPr>
        <w:pStyle w:val="Textoindependiente"/>
      </w:pPr>
    </w:p>
    <w:p w14:paraId="1C09E604" w14:textId="15EA47C9" w:rsidR="00F867E6" w:rsidRDefault="00500DF1">
      <w:pPr>
        <w:spacing w:before="57"/>
        <w:ind w:left="617"/>
      </w:pPr>
      <w:r>
        <w:rPr>
          <w:b/>
        </w:rPr>
        <w:t xml:space="preserve">Anexo 03 </w:t>
      </w:r>
      <w:r>
        <w:t xml:space="preserve">Colocación de </w:t>
      </w:r>
      <w:r w:rsidR="00D31C08">
        <w:t>mascarilla</w:t>
      </w:r>
      <w:r>
        <w:t xml:space="preserve"> quirúrgica</w:t>
      </w:r>
    </w:p>
    <w:p w14:paraId="559E6599" w14:textId="77777777" w:rsidR="00F867E6" w:rsidRDefault="00F867E6">
      <w:pPr>
        <w:pStyle w:val="Textoindependiente"/>
        <w:spacing w:before="5"/>
        <w:rPr>
          <w:rFonts w:ascii="Times New Roman"/>
        </w:rPr>
      </w:pPr>
    </w:p>
    <w:p w14:paraId="38AC7487" w14:textId="77777777" w:rsidR="00F867E6" w:rsidRDefault="00500DF1">
      <w:pPr>
        <w:pStyle w:val="Textoindependiente"/>
        <w:ind w:left="1218"/>
        <w:rPr>
          <w:rFonts w:ascii="Times New Roman"/>
          <w:sz w:val="20"/>
        </w:rPr>
      </w:pPr>
      <w:r>
        <w:rPr>
          <w:rFonts w:ascii="Times New Roman"/>
          <w:noProof/>
          <w:sz w:val="20"/>
        </w:rPr>
        <w:drawing>
          <wp:inline distT="0" distB="0" distL="0" distR="0" wp14:anchorId="672B16A7" wp14:editId="7B110504">
            <wp:extent cx="5238882" cy="7363777"/>
            <wp:effectExtent l="0" t="0" r="0" b="0"/>
            <wp:docPr id="1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15" cstate="print"/>
                    <a:stretch>
                      <a:fillRect/>
                    </a:stretch>
                  </pic:blipFill>
                  <pic:spPr>
                    <a:xfrm>
                      <a:off x="0" y="0"/>
                      <a:ext cx="5238882" cy="7363777"/>
                    </a:xfrm>
                    <a:prstGeom prst="rect">
                      <a:avLst/>
                    </a:prstGeom>
                  </pic:spPr>
                </pic:pic>
              </a:graphicData>
            </a:graphic>
          </wp:inline>
        </w:drawing>
      </w:r>
    </w:p>
    <w:p w14:paraId="4AFF1FA1" w14:textId="77777777" w:rsidR="00F867E6" w:rsidRDefault="00F867E6">
      <w:pPr>
        <w:rPr>
          <w:rFonts w:ascii="Times New Roman"/>
          <w:sz w:val="20"/>
        </w:rPr>
        <w:sectPr w:rsidR="00F867E6">
          <w:pgSz w:w="11900" w:h="16840"/>
          <w:pgMar w:top="2160" w:right="480" w:bottom="1260" w:left="1080" w:header="432" w:footer="1062" w:gutter="0"/>
          <w:cols w:space="720"/>
        </w:sectPr>
      </w:pPr>
    </w:p>
    <w:p w14:paraId="386D535B" w14:textId="77777777" w:rsidR="00F867E6" w:rsidRDefault="00F867E6">
      <w:pPr>
        <w:pStyle w:val="Textoindependiente"/>
        <w:spacing w:before="8"/>
        <w:rPr>
          <w:rFonts w:ascii="Times New Roman"/>
          <w:sz w:val="17"/>
        </w:rPr>
      </w:pPr>
    </w:p>
    <w:p w14:paraId="5523AB2A" w14:textId="77777777" w:rsidR="00F867E6" w:rsidRDefault="00500DF1">
      <w:pPr>
        <w:pStyle w:val="Ttulo1"/>
        <w:spacing w:before="56" w:line="271" w:lineRule="auto"/>
        <w:ind w:left="617" w:right="579"/>
      </w:pPr>
      <w:r>
        <w:t>Anexo 04 Protocolo de aislamiento preventivo obligatorio para personas con sospecha o positivo de la COVID-19</w:t>
      </w:r>
    </w:p>
    <w:p w14:paraId="546A53AE" w14:textId="77777777" w:rsidR="00F867E6" w:rsidRDefault="00500DF1">
      <w:pPr>
        <w:pStyle w:val="Textoindependiente"/>
        <w:spacing w:before="7" w:line="273" w:lineRule="auto"/>
        <w:ind w:left="617" w:right="1319"/>
      </w:pPr>
      <w:r>
        <w:t>Emitido por la Mesa Técnica de Trabajo 2 Salud y Atención Prehospitalaria. Se encuentra en el siguiente link:</w:t>
      </w:r>
    </w:p>
    <w:p w14:paraId="0E1929DC" w14:textId="77777777" w:rsidR="00F867E6" w:rsidRDefault="00500DF1">
      <w:pPr>
        <w:pStyle w:val="Textoindependiente"/>
        <w:spacing w:line="278" w:lineRule="auto"/>
        <w:ind w:left="617" w:right="762" w:hanging="1"/>
      </w:pPr>
      <w:r>
        <w:rPr>
          <w:color w:val="0563C1"/>
          <w:u w:val="single" w:color="0563C1"/>
        </w:rPr>
        <w:t>https://</w:t>
      </w:r>
      <w:hyperlink r:id="rId16">
        <w:r>
          <w:rPr>
            <w:color w:val="0563C1"/>
            <w:u w:val="single" w:color="0563C1"/>
          </w:rPr>
          <w:t>www.salud.gob.ec/wp-content/uploads/2020/04/Protocolo-para-el-aislamiento-preventivo-</w:t>
        </w:r>
      </w:hyperlink>
      <w:r>
        <w:rPr>
          <w:color w:val="0563C1"/>
        </w:rPr>
        <w:t xml:space="preserve"> </w:t>
      </w:r>
      <w:r>
        <w:rPr>
          <w:color w:val="0563C1"/>
          <w:u w:val="single" w:color="0563C1"/>
        </w:rPr>
        <w:t>obligatorio-en-personas-con-sospecha-y-positivo-a-COVID-19-v-2.1.pdf</w:t>
      </w:r>
    </w:p>
    <w:p w14:paraId="766782C2" w14:textId="77777777" w:rsidR="00F867E6" w:rsidRDefault="00F867E6">
      <w:pPr>
        <w:pStyle w:val="Textoindependiente"/>
        <w:spacing w:before="3"/>
        <w:rPr>
          <w:sz w:val="20"/>
        </w:rPr>
      </w:pPr>
    </w:p>
    <w:p w14:paraId="7C104243" w14:textId="77777777" w:rsidR="00F867E6" w:rsidRDefault="00500DF1">
      <w:pPr>
        <w:spacing w:before="56" w:line="276" w:lineRule="auto"/>
        <w:ind w:left="617" w:right="1356"/>
      </w:pPr>
      <w:r>
        <w:rPr>
          <w:b/>
        </w:rPr>
        <w:t xml:space="preserve">Anexo 05 Protocolo de manejo de desechos generados ante Evento Coronavirus COVID-19 </w:t>
      </w:r>
      <w:r>
        <w:t>Emitido por la Mesa Técnica de Trabajo 1 Agua segura, saneamiento y gestión de residuos. Se encuentra en el siguiente link:</w:t>
      </w:r>
    </w:p>
    <w:p w14:paraId="16CAF2DD" w14:textId="77777777" w:rsidR="00F867E6" w:rsidRDefault="00D123F1">
      <w:pPr>
        <w:pStyle w:val="Textoindependiente"/>
        <w:spacing w:line="278" w:lineRule="auto"/>
        <w:ind w:left="617" w:right="783"/>
      </w:pPr>
      <w:hyperlink r:id="rId17">
        <w:r w:rsidR="00500DF1">
          <w:rPr>
            <w:color w:val="0563C1"/>
            <w:u w:val="single" w:color="0563C1"/>
          </w:rPr>
          <w:t>http://www.calidadsalud.gob.ec/wp-content/uploads/2020/04/MTT1-PRT-002-VERSIO%CC%81N-4-</w:t>
        </w:r>
      </w:hyperlink>
      <w:r w:rsidR="00500DF1">
        <w:rPr>
          <w:color w:val="0563C1"/>
        </w:rPr>
        <w:t xml:space="preserve"> </w:t>
      </w:r>
      <w:r w:rsidR="00500DF1">
        <w:rPr>
          <w:color w:val="0563C1"/>
          <w:u w:val="single" w:color="0563C1"/>
        </w:rPr>
        <w:t>PROTOCOLO-MANEJO-DE-DESECHOS-COVID-19.pdf</w:t>
      </w:r>
    </w:p>
    <w:p w14:paraId="02D3B8C5" w14:textId="77777777" w:rsidR="00F867E6" w:rsidRDefault="00F867E6">
      <w:pPr>
        <w:pStyle w:val="Textoindependiente"/>
        <w:spacing w:before="3"/>
        <w:rPr>
          <w:sz w:val="20"/>
        </w:rPr>
      </w:pPr>
    </w:p>
    <w:p w14:paraId="094484B6" w14:textId="77777777" w:rsidR="00F867E6" w:rsidRDefault="00500DF1">
      <w:pPr>
        <w:pStyle w:val="Ttulo1"/>
        <w:spacing w:before="56"/>
        <w:ind w:left="617"/>
      </w:pPr>
      <w:r>
        <w:t>Anexo 07 Guía de Bioseguridad para entregas a domicilio y atención al cliente</w:t>
      </w:r>
    </w:p>
    <w:p w14:paraId="24A3F65D" w14:textId="77777777" w:rsidR="00F867E6" w:rsidRDefault="00500DF1">
      <w:pPr>
        <w:pStyle w:val="Textoindependiente"/>
        <w:spacing w:before="46" w:line="271" w:lineRule="auto"/>
        <w:ind w:left="617" w:right="690"/>
      </w:pPr>
      <w:r>
        <w:t>Emitida por la Mes Técnica de trabajo 6 Medios de vida y productividad. Se encuentra en el siguiente link:</w:t>
      </w:r>
    </w:p>
    <w:p w14:paraId="412F02C2" w14:textId="77777777" w:rsidR="00F867E6" w:rsidRDefault="00500DF1">
      <w:pPr>
        <w:pStyle w:val="Textoindependiente"/>
        <w:spacing w:before="3"/>
        <w:ind w:left="617"/>
      </w:pPr>
      <w:r>
        <w:rPr>
          <w:color w:val="0563C1"/>
          <w:u w:val="single" w:color="0563C1"/>
        </w:rPr>
        <w:t>https://drive.google.com/file/d/14cn_qrwvM_1z8ZsIDr1Q3VozS4Kio8Yt/view</w:t>
      </w:r>
    </w:p>
    <w:p w14:paraId="1528474C" w14:textId="77777777" w:rsidR="00F867E6" w:rsidRDefault="00F867E6">
      <w:pPr>
        <w:pStyle w:val="Textoindependiente"/>
        <w:spacing w:before="3"/>
        <w:rPr>
          <w:sz w:val="16"/>
        </w:rPr>
      </w:pPr>
    </w:p>
    <w:p w14:paraId="4543DDF7" w14:textId="77777777" w:rsidR="00F867E6" w:rsidRDefault="00500DF1">
      <w:pPr>
        <w:pStyle w:val="Ttulo1"/>
        <w:spacing w:before="56"/>
        <w:ind w:left="617"/>
      </w:pPr>
      <w:r>
        <w:t>ANEXOS GUÍA GRÁFICA</w:t>
      </w:r>
    </w:p>
    <w:p w14:paraId="57A71EC7" w14:textId="77777777" w:rsidR="00F867E6" w:rsidRDefault="00500DF1">
      <w:pPr>
        <w:pStyle w:val="Textoindependiente"/>
        <w:spacing w:before="1"/>
        <w:rPr>
          <w:b/>
          <w:sz w:val="13"/>
        </w:rPr>
      </w:pPr>
      <w:r>
        <w:rPr>
          <w:noProof/>
        </w:rPr>
        <w:drawing>
          <wp:anchor distT="0" distB="0" distL="0" distR="0" simplePos="0" relativeHeight="23" behindDoc="0" locked="0" layoutInCell="1" allowOverlap="1" wp14:anchorId="56FA706D" wp14:editId="60B7D6BE">
            <wp:simplePos x="0" y="0"/>
            <wp:positionH relativeFrom="page">
              <wp:posOffset>1178302</wp:posOffset>
            </wp:positionH>
            <wp:positionV relativeFrom="paragraph">
              <wp:posOffset>126681</wp:posOffset>
            </wp:positionV>
            <wp:extent cx="4875115" cy="3374231"/>
            <wp:effectExtent l="0" t="0" r="0" b="0"/>
            <wp:wrapTopAndBottom/>
            <wp:docPr id="2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jpeg"/>
                    <pic:cNvPicPr/>
                  </pic:nvPicPr>
                  <pic:blipFill>
                    <a:blip r:embed="rId18" cstate="print"/>
                    <a:stretch>
                      <a:fillRect/>
                    </a:stretch>
                  </pic:blipFill>
                  <pic:spPr>
                    <a:xfrm>
                      <a:off x="0" y="0"/>
                      <a:ext cx="4875115" cy="3374231"/>
                    </a:xfrm>
                    <a:prstGeom prst="rect">
                      <a:avLst/>
                    </a:prstGeom>
                  </pic:spPr>
                </pic:pic>
              </a:graphicData>
            </a:graphic>
          </wp:anchor>
        </w:drawing>
      </w:r>
    </w:p>
    <w:p w14:paraId="41548E29" w14:textId="77777777" w:rsidR="00F867E6" w:rsidRDefault="00F867E6">
      <w:pPr>
        <w:pStyle w:val="Textoindependiente"/>
        <w:rPr>
          <w:b/>
          <w:sz w:val="20"/>
        </w:rPr>
      </w:pPr>
    </w:p>
    <w:p w14:paraId="63DE9AE0" w14:textId="77777777" w:rsidR="00F867E6" w:rsidRDefault="00F867E6">
      <w:pPr>
        <w:pStyle w:val="Textoindependiente"/>
        <w:rPr>
          <w:b/>
          <w:sz w:val="20"/>
        </w:rPr>
      </w:pPr>
    </w:p>
    <w:p w14:paraId="6DE8775D" w14:textId="54592694" w:rsidR="00F867E6" w:rsidRDefault="00F867E6">
      <w:pPr>
        <w:pStyle w:val="Textoindependiente"/>
        <w:rPr>
          <w:b/>
          <w:sz w:val="18"/>
        </w:rPr>
      </w:pPr>
    </w:p>
    <w:sectPr w:rsidR="00F867E6">
      <w:pgSz w:w="11900" w:h="16840"/>
      <w:pgMar w:top="2160" w:right="480" w:bottom="1260" w:left="1080" w:header="432"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07ABB" w14:textId="77777777" w:rsidR="00D123F1" w:rsidRDefault="00D123F1">
      <w:r>
        <w:separator/>
      </w:r>
    </w:p>
  </w:endnote>
  <w:endnote w:type="continuationSeparator" w:id="0">
    <w:p w14:paraId="5C435F4B" w14:textId="77777777" w:rsidR="00D123F1" w:rsidRDefault="00D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F029" w14:textId="5B92386F" w:rsidR="00F867E6" w:rsidRDefault="00F867E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8D75" w14:textId="138BDD28" w:rsidR="00F867E6" w:rsidRDefault="00F867E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1004" w14:textId="77777777" w:rsidR="00D123F1" w:rsidRDefault="00D123F1">
      <w:r>
        <w:separator/>
      </w:r>
    </w:p>
  </w:footnote>
  <w:footnote w:type="continuationSeparator" w:id="0">
    <w:p w14:paraId="440E7247" w14:textId="77777777" w:rsidR="00D123F1" w:rsidRDefault="00D1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76D1B" w14:textId="4103D212" w:rsidR="00F867E6" w:rsidRDefault="00972BEA">
    <w:pPr>
      <w:pStyle w:val="Textoindependiente"/>
      <w:spacing w:line="14" w:lineRule="auto"/>
      <w:rPr>
        <w:sz w:val="20"/>
      </w:rPr>
    </w:pPr>
    <w:r>
      <w:rPr>
        <w:noProof/>
      </w:rPr>
      <mc:AlternateContent>
        <mc:Choice Requires="wps">
          <w:drawing>
            <wp:anchor distT="0" distB="0" distL="114300" distR="114300" simplePos="0" relativeHeight="251659264" behindDoc="0" locked="0" layoutInCell="1" allowOverlap="1" wp14:anchorId="64C2AEFC" wp14:editId="726FAB19">
              <wp:simplePos x="0" y="0"/>
              <wp:positionH relativeFrom="page">
                <wp:posOffset>751840</wp:posOffset>
              </wp:positionH>
              <wp:positionV relativeFrom="page">
                <wp:posOffset>271145</wp:posOffset>
              </wp:positionV>
              <wp:extent cx="5894705" cy="993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99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5107"/>
                            <w:gridCol w:w="2213"/>
                          </w:tblGrid>
                          <w:tr w:rsidR="00F867E6" w14:paraId="69DB7CD2" w14:textId="77777777">
                            <w:trPr>
                              <w:trHeight w:val="551"/>
                            </w:trPr>
                            <w:tc>
                              <w:tcPr>
                                <w:tcW w:w="1949" w:type="dxa"/>
                                <w:vMerge w:val="restart"/>
                              </w:tcPr>
                              <w:p w14:paraId="01FABAB6" w14:textId="77777777" w:rsidR="00F867E6" w:rsidRDefault="00F867E6">
                                <w:pPr>
                                  <w:pStyle w:val="TableParagraph"/>
                                  <w:rPr>
                                    <w:rFonts w:ascii="Times New Roman"/>
                                    <w:sz w:val="18"/>
                                  </w:rPr>
                                </w:pPr>
                              </w:p>
                            </w:tc>
                            <w:tc>
                              <w:tcPr>
                                <w:tcW w:w="5107" w:type="dxa"/>
                                <w:vMerge w:val="restart"/>
                              </w:tcPr>
                              <w:p w14:paraId="0AD99590" w14:textId="256977C1" w:rsidR="00F867E6" w:rsidRDefault="00500DF1">
                                <w:pPr>
                                  <w:pStyle w:val="TableParagraph"/>
                                  <w:spacing w:line="276" w:lineRule="auto"/>
                                  <w:ind w:left="136" w:right="109" w:hanging="3"/>
                                  <w:jc w:val="center"/>
                                  <w:rPr>
                                    <w:b/>
                                  </w:rPr>
                                </w:pPr>
                                <w:r>
                                  <w:rPr>
                                    <w:b/>
                                  </w:rPr>
                                  <w:t xml:space="preserve">Protocolo General </w:t>
                                </w:r>
                                <w:r w:rsidR="00460C62">
                                  <w:rPr>
                                    <w:b/>
                                  </w:rPr>
                                  <w:t xml:space="preserve">Mínimo </w:t>
                                </w:r>
                                <w:r>
                                  <w:rPr>
                                    <w:b/>
                                  </w:rPr>
                                  <w:t xml:space="preserve">de medidas de bioseguridad para establecimientos </w:t>
                                </w:r>
                                <w:r w:rsidR="00460C62">
                                  <w:rPr>
                                    <w:b/>
                                  </w:rPr>
                                  <w:t>de atención al público</w:t>
                                </w:r>
                                <w:r>
                                  <w:rPr>
                                    <w:b/>
                                  </w:rPr>
                                  <w:t>, al momento de su reapertura, en el contexto de la emergencia sanitaria</w:t>
                                </w:r>
                              </w:p>
                              <w:p w14:paraId="584B66B1" w14:textId="77777777" w:rsidR="00F867E6" w:rsidRDefault="00500DF1">
                                <w:pPr>
                                  <w:pStyle w:val="TableParagraph"/>
                                  <w:spacing w:before="4"/>
                                  <w:ind w:left="1912" w:right="1896"/>
                                  <w:jc w:val="center"/>
                                  <w:rPr>
                                    <w:b/>
                                  </w:rPr>
                                </w:pPr>
                                <w:r>
                                  <w:rPr>
                                    <w:b/>
                                  </w:rPr>
                                  <w:t>por COVID-19</w:t>
                                </w:r>
                              </w:p>
                            </w:tc>
                            <w:tc>
                              <w:tcPr>
                                <w:tcW w:w="2213" w:type="dxa"/>
                              </w:tcPr>
                              <w:p w14:paraId="5FAF79AB" w14:textId="52ABE7CD" w:rsidR="00F867E6" w:rsidRDefault="00B8137D">
                                <w:pPr>
                                  <w:pStyle w:val="TableParagraph"/>
                                  <w:spacing w:before="143"/>
                                  <w:ind w:left="376" w:right="347"/>
                                  <w:jc w:val="center"/>
                                  <w:rPr>
                                    <w:b/>
                                  </w:rPr>
                                </w:pPr>
                                <w:r>
                                  <w:rPr>
                                    <w:b/>
                                  </w:rPr>
                                  <w:t>GADMSE</w:t>
                                </w:r>
                              </w:p>
                            </w:tc>
                          </w:tr>
                          <w:tr w:rsidR="00F867E6" w14:paraId="3618B070" w14:textId="77777777">
                            <w:trPr>
                              <w:trHeight w:val="983"/>
                            </w:trPr>
                            <w:tc>
                              <w:tcPr>
                                <w:tcW w:w="1949" w:type="dxa"/>
                                <w:vMerge/>
                                <w:tcBorders>
                                  <w:top w:val="nil"/>
                                </w:tcBorders>
                              </w:tcPr>
                              <w:p w14:paraId="24506D1E" w14:textId="77777777" w:rsidR="00F867E6" w:rsidRDefault="00F867E6">
                                <w:pPr>
                                  <w:rPr>
                                    <w:sz w:val="2"/>
                                    <w:szCs w:val="2"/>
                                  </w:rPr>
                                </w:pPr>
                              </w:p>
                            </w:tc>
                            <w:tc>
                              <w:tcPr>
                                <w:tcW w:w="5107" w:type="dxa"/>
                                <w:vMerge/>
                                <w:tcBorders>
                                  <w:top w:val="nil"/>
                                </w:tcBorders>
                              </w:tcPr>
                              <w:p w14:paraId="3C76CFCC" w14:textId="77777777" w:rsidR="00F867E6" w:rsidRDefault="00F867E6">
                                <w:pPr>
                                  <w:rPr>
                                    <w:sz w:val="2"/>
                                    <w:szCs w:val="2"/>
                                  </w:rPr>
                                </w:pPr>
                              </w:p>
                            </w:tc>
                            <w:tc>
                              <w:tcPr>
                                <w:tcW w:w="2213" w:type="dxa"/>
                              </w:tcPr>
                              <w:p w14:paraId="350E8BEB" w14:textId="77777777" w:rsidR="00F867E6" w:rsidRDefault="00F867E6">
                                <w:pPr>
                                  <w:pStyle w:val="TableParagraph"/>
                                  <w:spacing w:before="10"/>
                                  <w:rPr>
                                    <w:b/>
                                    <w:sz w:val="28"/>
                                  </w:rPr>
                                </w:pPr>
                              </w:p>
                              <w:p w14:paraId="0A1A82CD" w14:textId="77777777" w:rsidR="00F867E6" w:rsidRDefault="00500DF1">
                                <w:pPr>
                                  <w:pStyle w:val="TableParagraph"/>
                                  <w:ind w:left="373" w:right="347"/>
                                  <w:jc w:val="center"/>
                                </w:pPr>
                                <w:r>
                                  <w:t xml:space="preserve">Página </w:t>
                                </w:r>
                                <w:r>
                                  <w:fldChar w:fldCharType="begin"/>
                                </w:r>
                                <w:r>
                                  <w:instrText xml:space="preserve"> PAGE </w:instrText>
                                </w:r>
                                <w:r>
                                  <w:fldChar w:fldCharType="separate"/>
                                </w:r>
                                <w:r>
                                  <w:t>2</w:t>
                                </w:r>
                                <w:r>
                                  <w:fldChar w:fldCharType="end"/>
                                </w:r>
                                <w:r>
                                  <w:t xml:space="preserve"> de 21</w:t>
                                </w:r>
                              </w:p>
                            </w:tc>
                          </w:tr>
                        </w:tbl>
                        <w:p w14:paraId="6C359AD7" w14:textId="77777777" w:rsidR="00F867E6" w:rsidRDefault="00F867E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AEFC" id="_x0000_t202" coordsize="21600,21600" o:spt="202" path="m,l,21600r21600,l21600,xe">
              <v:stroke joinstyle="miter"/>
              <v:path gradientshapeok="t" o:connecttype="rect"/>
            </v:shapetype>
            <v:shape id="Text Box 2" o:spid="_x0000_s1033" type="#_x0000_t202" style="position:absolute;margin-left:59.2pt;margin-top:21.35pt;width:464.15pt;height:7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DE6gEAALYDAAAOAAAAZHJzL2Uyb0RvYy54bWysU8Fu2zAMvQ/YPwi6L3ayZmmMOEXXosOA&#10;rhvQ9gMYWY6F2aJGKbGzrx8lJ1m33oZdBJqiHh8fn1dXQ9eKvSZv0JZyOsml0FZhZey2lM9Pd+8u&#10;pfABbAUtWl3Kg/byav32zap3hZ5hg22lSTCI9UXvStmE4Ios86rRHfgJOm35skbqIPAnbbOKoGf0&#10;rs1mef4h65EqR6i095y9HS/lOuHXtVbha117HURbSuYW0knp3MQzW6+g2BK4xqgjDfgHFh0Yy03P&#10;ULcQQOzIvILqjCL0WIeJwi7DujZKpxl4mmn+1zSPDTidZmFxvDvL5P8frHrYfyNhqlJeSGGh4xU9&#10;6SGIjziIWVSnd77gokfHZWHgNG85TerdParvXli8acBu9TUR9o2GitlN48vsxdMRx0eQTf8FK24D&#10;u4AJaKipi9KxGILReUuH82YiFcXJ+eXyYpHPpVB8t1y+XyzmqQUUp9eOfPiksRMxKCXx5hM67O99&#10;iGygOJXEZhbvTNum7bf2jwQXxkxiHwmP1MOwGY5qbLA68ByEo5nY/Bw0SD+l6NlIpfQ/dkBaivaz&#10;ZS2i604BnYLNKQCr+GkpgxRjeBNGd+4cmW3DyKPaFq9Zr9qkUaKwI4sjTzZHmvBo5Oi+l9+p6vfv&#10;tv4FAAD//wMAUEsDBBQABgAIAAAAIQAn5u973wAAAAsBAAAPAAAAZHJzL2Rvd25yZXYueG1sTI/B&#10;TsMwEETvSPyDtUjcqN0oCk2IU1UITkiINBw4OrGbWI3XIXbb8PdsT3Cb0T7NzpTbxY3sbOZgPUpY&#10;rwQwg53XFnsJn83rwwZYiAq1Gj0aCT8mwLa6vSlVof0Fa3Pex55RCIZCSRhinArOQzcYp8LKTwbp&#10;dvCzU5Hs3HM9qwuFu5EnQmTcKYv0YVCTeR5Md9yfnITdF9Yv9vu9/agPtW2aXOBbdpTy/m7ZPQGL&#10;Zol/MFzrU3WoqFPrT6gDG8mvNymhEtLkEdgVEGlGqiWV5wnwquT/N1S/AAAA//8DAFBLAQItABQA&#10;BgAIAAAAIQC2gziS/gAAAOEBAAATAAAAAAAAAAAAAAAAAAAAAABbQ29udGVudF9UeXBlc10ueG1s&#10;UEsBAi0AFAAGAAgAAAAhADj9If/WAAAAlAEAAAsAAAAAAAAAAAAAAAAALwEAAF9yZWxzLy5yZWxz&#10;UEsBAi0AFAAGAAgAAAAhAGBqYMTqAQAAtgMAAA4AAAAAAAAAAAAAAAAALgIAAGRycy9lMm9Eb2Mu&#10;eG1sUEsBAi0AFAAGAAgAAAAhACfm73vfAAAACwEAAA8AAAAAAAAAAAAAAAAARA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5107"/>
                      <w:gridCol w:w="2213"/>
                    </w:tblGrid>
                    <w:tr w:rsidR="00F867E6" w14:paraId="69DB7CD2" w14:textId="77777777">
                      <w:trPr>
                        <w:trHeight w:val="551"/>
                      </w:trPr>
                      <w:tc>
                        <w:tcPr>
                          <w:tcW w:w="1949" w:type="dxa"/>
                          <w:vMerge w:val="restart"/>
                        </w:tcPr>
                        <w:p w14:paraId="01FABAB6" w14:textId="77777777" w:rsidR="00F867E6" w:rsidRDefault="00F867E6">
                          <w:pPr>
                            <w:pStyle w:val="TableParagraph"/>
                            <w:rPr>
                              <w:rFonts w:ascii="Times New Roman"/>
                              <w:sz w:val="18"/>
                            </w:rPr>
                          </w:pPr>
                        </w:p>
                      </w:tc>
                      <w:tc>
                        <w:tcPr>
                          <w:tcW w:w="5107" w:type="dxa"/>
                          <w:vMerge w:val="restart"/>
                        </w:tcPr>
                        <w:p w14:paraId="0AD99590" w14:textId="256977C1" w:rsidR="00F867E6" w:rsidRDefault="00500DF1">
                          <w:pPr>
                            <w:pStyle w:val="TableParagraph"/>
                            <w:spacing w:line="276" w:lineRule="auto"/>
                            <w:ind w:left="136" w:right="109" w:hanging="3"/>
                            <w:jc w:val="center"/>
                            <w:rPr>
                              <w:b/>
                            </w:rPr>
                          </w:pPr>
                          <w:r>
                            <w:rPr>
                              <w:b/>
                            </w:rPr>
                            <w:t xml:space="preserve">Protocolo General </w:t>
                          </w:r>
                          <w:r w:rsidR="00460C62">
                            <w:rPr>
                              <w:b/>
                            </w:rPr>
                            <w:t xml:space="preserve">Mínimo </w:t>
                          </w:r>
                          <w:r>
                            <w:rPr>
                              <w:b/>
                            </w:rPr>
                            <w:t xml:space="preserve">de medidas de bioseguridad para establecimientos </w:t>
                          </w:r>
                          <w:r w:rsidR="00460C62">
                            <w:rPr>
                              <w:b/>
                            </w:rPr>
                            <w:t>de atención al público</w:t>
                          </w:r>
                          <w:r>
                            <w:rPr>
                              <w:b/>
                            </w:rPr>
                            <w:t>, al momento de su reapertura, en el contexto de la emergencia sanitaria</w:t>
                          </w:r>
                        </w:p>
                        <w:p w14:paraId="584B66B1" w14:textId="77777777" w:rsidR="00F867E6" w:rsidRDefault="00500DF1">
                          <w:pPr>
                            <w:pStyle w:val="TableParagraph"/>
                            <w:spacing w:before="4"/>
                            <w:ind w:left="1912" w:right="1896"/>
                            <w:jc w:val="center"/>
                            <w:rPr>
                              <w:b/>
                            </w:rPr>
                          </w:pPr>
                          <w:r>
                            <w:rPr>
                              <w:b/>
                            </w:rPr>
                            <w:t>por COVID-19</w:t>
                          </w:r>
                        </w:p>
                      </w:tc>
                      <w:tc>
                        <w:tcPr>
                          <w:tcW w:w="2213" w:type="dxa"/>
                        </w:tcPr>
                        <w:p w14:paraId="5FAF79AB" w14:textId="52ABE7CD" w:rsidR="00F867E6" w:rsidRDefault="00B8137D">
                          <w:pPr>
                            <w:pStyle w:val="TableParagraph"/>
                            <w:spacing w:before="143"/>
                            <w:ind w:left="376" w:right="347"/>
                            <w:jc w:val="center"/>
                            <w:rPr>
                              <w:b/>
                            </w:rPr>
                          </w:pPr>
                          <w:r>
                            <w:rPr>
                              <w:b/>
                            </w:rPr>
                            <w:t>GADMSE</w:t>
                          </w:r>
                        </w:p>
                      </w:tc>
                    </w:tr>
                    <w:tr w:rsidR="00F867E6" w14:paraId="3618B070" w14:textId="77777777">
                      <w:trPr>
                        <w:trHeight w:val="983"/>
                      </w:trPr>
                      <w:tc>
                        <w:tcPr>
                          <w:tcW w:w="1949" w:type="dxa"/>
                          <w:vMerge/>
                          <w:tcBorders>
                            <w:top w:val="nil"/>
                          </w:tcBorders>
                        </w:tcPr>
                        <w:p w14:paraId="24506D1E" w14:textId="77777777" w:rsidR="00F867E6" w:rsidRDefault="00F867E6">
                          <w:pPr>
                            <w:rPr>
                              <w:sz w:val="2"/>
                              <w:szCs w:val="2"/>
                            </w:rPr>
                          </w:pPr>
                        </w:p>
                      </w:tc>
                      <w:tc>
                        <w:tcPr>
                          <w:tcW w:w="5107" w:type="dxa"/>
                          <w:vMerge/>
                          <w:tcBorders>
                            <w:top w:val="nil"/>
                          </w:tcBorders>
                        </w:tcPr>
                        <w:p w14:paraId="3C76CFCC" w14:textId="77777777" w:rsidR="00F867E6" w:rsidRDefault="00F867E6">
                          <w:pPr>
                            <w:rPr>
                              <w:sz w:val="2"/>
                              <w:szCs w:val="2"/>
                            </w:rPr>
                          </w:pPr>
                        </w:p>
                      </w:tc>
                      <w:tc>
                        <w:tcPr>
                          <w:tcW w:w="2213" w:type="dxa"/>
                        </w:tcPr>
                        <w:p w14:paraId="350E8BEB" w14:textId="77777777" w:rsidR="00F867E6" w:rsidRDefault="00F867E6">
                          <w:pPr>
                            <w:pStyle w:val="TableParagraph"/>
                            <w:spacing w:before="10"/>
                            <w:rPr>
                              <w:b/>
                              <w:sz w:val="28"/>
                            </w:rPr>
                          </w:pPr>
                        </w:p>
                        <w:p w14:paraId="0A1A82CD" w14:textId="77777777" w:rsidR="00F867E6" w:rsidRDefault="00500DF1">
                          <w:pPr>
                            <w:pStyle w:val="TableParagraph"/>
                            <w:ind w:left="373" w:right="347"/>
                            <w:jc w:val="center"/>
                          </w:pPr>
                          <w:r>
                            <w:t xml:space="preserve">Página </w:t>
                          </w:r>
                          <w:r>
                            <w:fldChar w:fldCharType="begin"/>
                          </w:r>
                          <w:r>
                            <w:instrText xml:space="preserve"> PAGE </w:instrText>
                          </w:r>
                          <w:r>
                            <w:fldChar w:fldCharType="separate"/>
                          </w:r>
                          <w:r>
                            <w:t>2</w:t>
                          </w:r>
                          <w:r>
                            <w:fldChar w:fldCharType="end"/>
                          </w:r>
                          <w:r>
                            <w:t xml:space="preserve"> de 21</w:t>
                          </w:r>
                        </w:p>
                      </w:tc>
                    </w:tr>
                  </w:tbl>
                  <w:p w14:paraId="6C359AD7" w14:textId="77777777" w:rsidR="00F867E6" w:rsidRDefault="00F867E6">
                    <w:pPr>
                      <w:pStyle w:val="Textoindependiente"/>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5107"/>
      <w:gridCol w:w="2213"/>
    </w:tblGrid>
    <w:tr w:rsidR="00B53C35" w14:paraId="7BB58392" w14:textId="77777777" w:rsidTr="00172C1C">
      <w:trPr>
        <w:trHeight w:val="551"/>
      </w:trPr>
      <w:tc>
        <w:tcPr>
          <w:tcW w:w="1949" w:type="dxa"/>
          <w:vMerge w:val="restart"/>
        </w:tcPr>
        <w:p w14:paraId="2144DDFF" w14:textId="77777777" w:rsidR="00B53C35" w:rsidRDefault="00B53C35" w:rsidP="00B53C35">
          <w:pPr>
            <w:pStyle w:val="TableParagraph"/>
            <w:rPr>
              <w:rFonts w:ascii="Times New Roman"/>
              <w:sz w:val="18"/>
            </w:rPr>
          </w:pPr>
        </w:p>
      </w:tc>
      <w:tc>
        <w:tcPr>
          <w:tcW w:w="5107" w:type="dxa"/>
          <w:vMerge w:val="restart"/>
        </w:tcPr>
        <w:p w14:paraId="791D9BAE" w14:textId="77777777" w:rsidR="00460C62" w:rsidRDefault="00460C62" w:rsidP="00460C62">
          <w:pPr>
            <w:pStyle w:val="TableParagraph"/>
            <w:spacing w:line="276" w:lineRule="auto"/>
            <w:ind w:left="136" w:right="109" w:hanging="3"/>
            <w:jc w:val="center"/>
            <w:rPr>
              <w:b/>
            </w:rPr>
          </w:pPr>
          <w:r>
            <w:rPr>
              <w:b/>
            </w:rPr>
            <w:t>Protocolo General Mínimo de medidas de bioseguridad para establecimientos de atención al público, al momento de su reapertura, en el contexto de la emergencia sanitaria</w:t>
          </w:r>
        </w:p>
        <w:p w14:paraId="648C70F2" w14:textId="7FEA487C" w:rsidR="00B53C35" w:rsidRDefault="00460C62" w:rsidP="00460C62">
          <w:pPr>
            <w:pStyle w:val="TableParagraph"/>
            <w:spacing w:before="4"/>
            <w:ind w:left="1912" w:right="1896"/>
            <w:jc w:val="center"/>
            <w:rPr>
              <w:b/>
            </w:rPr>
          </w:pPr>
          <w:r>
            <w:rPr>
              <w:b/>
            </w:rPr>
            <w:t>por COVID-19</w:t>
          </w:r>
        </w:p>
      </w:tc>
      <w:tc>
        <w:tcPr>
          <w:tcW w:w="2213" w:type="dxa"/>
        </w:tcPr>
        <w:p w14:paraId="7AD5EB6C" w14:textId="77777777" w:rsidR="00B53C35" w:rsidRDefault="00B53C35" w:rsidP="00B53C35">
          <w:pPr>
            <w:pStyle w:val="TableParagraph"/>
            <w:spacing w:before="143"/>
            <w:ind w:left="376" w:right="347"/>
            <w:jc w:val="center"/>
            <w:rPr>
              <w:b/>
            </w:rPr>
          </w:pPr>
          <w:r>
            <w:rPr>
              <w:b/>
            </w:rPr>
            <w:t>GADMSE</w:t>
          </w:r>
        </w:p>
      </w:tc>
    </w:tr>
    <w:tr w:rsidR="00B53C35" w14:paraId="7613A18D" w14:textId="77777777" w:rsidTr="00172C1C">
      <w:trPr>
        <w:trHeight w:val="983"/>
      </w:trPr>
      <w:tc>
        <w:tcPr>
          <w:tcW w:w="1949" w:type="dxa"/>
          <w:vMerge/>
          <w:tcBorders>
            <w:top w:val="nil"/>
          </w:tcBorders>
        </w:tcPr>
        <w:p w14:paraId="7D856342" w14:textId="77777777" w:rsidR="00B53C35" w:rsidRDefault="00B53C35" w:rsidP="00B53C35">
          <w:pPr>
            <w:rPr>
              <w:sz w:val="2"/>
              <w:szCs w:val="2"/>
            </w:rPr>
          </w:pPr>
        </w:p>
      </w:tc>
      <w:tc>
        <w:tcPr>
          <w:tcW w:w="5107" w:type="dxa"/>
          <w:vMerge/>
          <w:tcBorders>
            <w:top w:val="nil"/>
          </w:tcBorders>
        </w:tcPr>
        <w:p w14:paraId="013DD87C" w14:textId="77777777" w:rsidR="00B53C35" w:rsidRDefault="00B53C35" w:rsidP="00B53C35">
          <w:pPr>
            <w:rPr>
              <w:sz w:val="2"/>
              <w:szCs w:val="2"/>
            </w:rPr>
          </w:pPr>
        </w:p>
      </w:tc>
      <w:tc>
        <w:tcPr>
          <w:tcW w:w="2213" w:type="dxa"/>
        </w:tcPr>
        <w:p w14:paraId="3CA6CA1D" w14:textId="77777777" w:rsidR="00B53C35" w:rsidRDefault="00B53C35" w:rsidP="00B53C35">
          <w:pPr>
            <w:pStyle w:val="TableParagraph"/>
            <w:spacing w:before="10"/>
            <w:rPr>
              <w:b/>
              <w:sz w:val="28"/>
            </w:rPr>
          </w:pPr>
        </w:p>
        <w:p w14:paraId="65A495CC" w14:textId="77777777" w:rsidR="00B53C35" w:rsidRDefault="00B53C35" w:rsidP="00B53C35">
          <w:pPr>
            <w:pStyle w:val="TableParagraph"/>
            <w:ind w:left="373" w:right="347"/>
            <w:jc w:val="center"/>
          </w:pPr>
          <w:r>
            <w:t xml:space="preserve">Página </w:t>
          </w:r>
          <w:r>
            <w:fldChar w:fldCharType="begin"/>
          </w:r>
          <w:r>
            <w:instrText xml:space="preserve"> PAGE </w:instrText>
          </w:r>
          <w:r>
            <w:fldChar w:fldCharType="separate"/>
          </w:r>
          <w:r>
            <w:t>2</w:t>
          </w:r>
          <w:r>
            <w:fldChar w:fldCharType="end"/>
          </w:r>
          <w:r>
            <w:t xml:space="preserve"> de 21</w:t>
          </w:r>
        </w:p>
      </w:tc>
    </w:tr>
  </w:tbl>
  <w:p w14:paraId="76ACAECB" w14:textId="59A81BF1" w:rsidR="00F867E6" w:rsidRDefault="00F867E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548D"/>
    <w:multiLevelType w:val="hybridMultilevel"/>
    <w:tmpl w:val="C7C43336"/>
    <w:lvl w:ilvl="0" w:tplc="F4808612">
      <w:numFmt w:val="bullet"/>
      <w:lvlText w:val="-"/>
      <w:lvlJc w:val="left"/>
      <w:pPr>
        <w:ind w:left="1687" w:hanging="360"/>
      </w:pPr>
      <w:rPr>
        <w:rFonts w:ascii="Arial" w:eastAsia="Arial" w:hAnsi="Arial" w:cs="Arial" w:hint="default"/>
        <w:w w:val="100"/>
        <w:sz w:val="22"/>
        <w:szCs w:val="22"/>
        <w:lang w:val="es-ES" w:eastAsia="es-ES" w:bidi="es-ES"/>
      </w:rPr>
    </w:lvl>
    <w:lvl w:ilvl="1" w:tplc="E872E326">
      <w:numFmt w:val="bullet"/>
      <w:lvlText w:val="•"/>
      <w:lvlJc w:val="left"/>
      <w:pPr>
        <w:ind w:left="2546" w:hanging="360"/>
      </w:pPr>
      <w:rPr>
        <w:rFonts w:hint="default"/>
        <w:lang w:val="es-ES" w:eastAsia="es-ES" w:bidi="es-ES"/>
      </w:rPr>
    </w:lvl>
    <w:lvl w:ilvl="2" w:tplc="B900D5CC">
      <w:numFmt w:val="bullet"/>
      <w:lvlText w:val="•"/>
      <w:lvlJc w:val="left"/>
      <w:pPr>
        <w:ind w:left="3412" w:hanging="360"/>
      </w:pPr>
      <w:rPr>
        <w:rFonts w:hint="default"/>
        <w:lang w:val="es-ES" w:eastAsia="es-ES" w:bidi="es-ES"/>
      </w:rPr>
    </w:lvl>
    <w:lvl w:ilvl="3" w:tplc="789A4E20">
      <w:numFmt w:val="bullet"/>
      <w:lvlText w:val="•"/>
      <w:lvlJc w:val="left"/>
      <w:pPr>
        <w:ind w:left="4278" w:hanging="360"/>
      </w:pPr>
      <w:rPr>
        <w:rFonts w:hint="default"/>
        <w:lang w:val="es-ES" w:eastAsia="es-ES" w:bidi="es-ES"/>
      </w:rPr>
    </w:lvl>
    <w:lvl w:ilvl="4" w:tplc="90B4C572">
      <w:numFmt w:val="bullet"/>
      <w:lvlText w:val="•"/>
      <w:lvlJc w:val="left"/>
      <w:pPr>
        <w:ind w:left="5144" w:hanging="360"/>
      </w:pPr>
      <w:rPr>
        <w:rFonts w:hint="default"/>
        <w:lang w:val="es-ES" w:eastAsia="es-ES" w:bidi="es-ES"/>
      </w:rPr>
    </w:lvl>
    <w:lvl w:ilvl="5" w:tplc="27B84906">
      <w:numFmt w:val="bullet"/>
      <w:lvlText w:val="•"/>
      <w:lvlJc w:val="left"/>
      <w:pPr>
        <w:ind w:left="6010" w:hanging="360"/>
      </w:pPr>
      <w:rPr>
        <w:rFonts w:hint="default"/>
        <w:lang w:val="es-ES" w:eastAsia="es-ES" w:bidi="es-ES"/>
      </w:rPr>
    </w:lvl>
    <w:lvl w:ilvl="6" w:tplc="D29C26E8">
      <w:numFmt w:val="bullet"/>
      <w:lvlText w:val="•"/>
      <w:lvlJc w:val="left"/>
      <w:pPr>
        <w:ind w:left="6876" w:hanging="360"/>
      </w:pPr>
      <w:rPr>
        <w:rFonts w:hint="default"/>
        <w:lang w:val="es-ES" w:eastAsia="es-ES" w:bidi="es-ES"/>
      </w:rPr>
    </w:lvl>
    <w:lvl w:ilvl="7" w:tplc="D9B214DA">
      <w:numFmt w:val="bullet"/>
      <w:lvlText w:val="•"/>
      <w:lvlJc w:val="left"/>
      <w:pPr>
        <w:ind w:left="7742" w:hanging="360"/>
      </w:pPr>
      <w:rPr>
        <w:rFonts w:hint="default"/>
        <w:lang w:val="es-ES" w:eastAsia="es-ES" w:bidi="es-ES"/>
      </w:rPr>
    </w:lvl>
    <w:lvl w:ilvl="8" w:tplc="526C4B3E">
      <w:numFmt w:val="bullet"/>
      <w:lvlText w:val="•"/>
      <w:lvlJc w:val="left"/>
      <w:pPr>
        <w:ind w:left="8608" w:hanging="360"/>
      </w:pPr>
      <w:rPr>
        <w:rFonts w:hint="default"/>
        <w:lang w:val="es-ES" w:eastAsia="es-ES" w:bidi="es-ES"/>
      </w:rPr>
    </w:lvl>
  </w:abstractNum>
  <w:abstractNum w:abstractNumId="1" w15:restartNumberingAfterBreak="0">
    <w:nsid w:val="04D1777C"/>
    <w:multiLevelType w:val="hybridMultilevel"/>
    <w:tmpl w:val="57C0F7C4"/>
    <w:lvl w:ilvl="0" w:tplc="CD247A6A">
      <w:numFmt w:val="bullet"/>
      <w:lvlText w:val=""/>
      <w:lvlJc w:val="left"/>
      <w:pPr>
        <w:ind w:left="977" w:hanging="360"/>
      </w:pPr>
      <w:rPr>
        <w:rFonts w:ascii="Symbol" w:eastAsia="Symbol" w:hAnsi="Symbol" w:cs="Symbol" w:hint="default"/>
        <w:b/>
        <w:bCs/>
        <w:w w:val="106"/>
        <w:sz w:val="21"/>
        <w:szCs w:val="21"/>
        <w:lang w:val="es-ES" w:eastAsia="es-ES" w:bidi="es-ES"/>
      </w:rPr>
    </w:lvl>
    <w:lvl w:ilvl="1" w:tplc="A4DE55E8">
      <w:numFmt w:val="bullet"/>
      <w:lvlText w:val="•"/>
      <w:lvlJc w:val="left"/>
      <w:pPr>
        <w:ind w:left="1916" w:hanging="360"/>
      </w:pPr>
      <w:rPr>
        <w:rFonts w:hint="default"/>
        <w:lang w:val="es-ES" w:eastAsia="es-ES" w:bidi="es-ES"/>
      </w:rPr>
    </w:lvl>
    <w:lvl w:ilvl="2" w:tplc="1FAA1642">
      <w:numFmt w:val="bullet"/>
      <w:lvlText w:val="•"/>
      <w:lvlJc w:val="left"/>
      <w:pPr>
        <w:ind w:left="2852" w:hanging="360"/>
      </w:pPr>
      <w:rPr>
        <w:rFonts w:hint="default"/>
        <w:lang w:val="es-ES" w:eastAsia="es-ES" w:bidi="es-ES"/>
      </w:rPr>
    </w:lvl>
    <w:lvl w:ilvl="3" w:tplc="6436E7F0">
      <w:numFmt w:val="bullet"/>
      <w:lvlText w:val="•"/>
      <w:lvlJc w:val="left"/>
      <w:pPr>
        <w:ind w:left="3788" w:hanging="360"/>
      </w:pPr>
      <w:rPr>
        <w:rFonts w:hint="default"/>
        <w:lang w:val="es-ES" w:eastAsia="es-ES" w:bidi="es-ES"/>
      </w:rPr>
    </w:lvl>
    <w:lvl w:ilvl="4" w:tplc="7E9CC1AA">
      <w:numFmt w:val="bullet"/>
      <w:lvlText w:val="•"/>
      <w:lvlJc w:val="left"/>
      <w:pPr>
        <w:ind w:left="4724" w:hanging="360"/>
      </w:pPr>
      <w:rPr>
        <w:rFonts w:hint="default"/>
        <w:lang w:val="es-ES" w:eastAsia="es-ES" w:bidi="es-ES"/>
      </w:rPr>
    </w:lvl>
    <w:lvl w:ilvl="5" w:tplc="0EA65CB0">
      <w:numFmt w:val="bullet"/>
      <w:lvlText w:val="•"/>
      <w:lvlJc w:val="left"/>
      <w:pPr>
        <w:ind w:left="5660" w:hanging="360"/>
      </w:pPr>
      <w:rPr>
        <w:rFonts w:hint="default"/>
        <w:lang w:val="es-ES" w:eastAsia="es-ES" w:bidi="es-ES"/>
      </w:rPr>
    </w:lvl>
    <w:lvl w:ilvl="6" w:tplc="2BDC082C">
      <w:numFmt w:val="bullet"/>
      <w:lvlText w:val="•"/>
      <w:lvlJc w:val="left"/>
      <w:pPr>
        <w:ind w:left="6596" w:hanging="360"/>
      </w:pPr>
      <w:rPr>
        <w:rFonts w:hint="default"/>
        <w:lang w:val="es-ES" w:eastAsia="es-ES" w:bidi="es-ES"/>
      </w:rPr>
    </w:lvl>
    <w:lvl w:ilvl="7" w:tplc="D51AC1F0">
      <w:numFmt w:val="bullet"/>
      <w:lvlText w:val="•"/>
      <w:lvlJc w:val="left"/>
      <w:pPr>
        <w:ind w:left="7532" w:hanging="360"/>
      </w:pPr>
      <w:rPr>
        <w:rFonts w:hint="default"/>
        <w:lang w:val="es-ES" w:eastAsia="es-ES" w:bidi="es-ES"/>
      </w:rPr>
    </w:lvl>
    <w:lvl w:ilvl="8" w:tplc="951E1A36">
      <w:numFmt w:val="bullet"/>
      <w:lvlText w:val="•"/>
      <w:lvlJc w:val="left"/>
      <w:pPr>
        <w:ind w:left="8468" w:hanging="360"/>
      </w:pPr>
      <w:rPr>
        <w:rFonts w:hint="default"/>
        <w:lang w:val="es-ES" w:eastAsia="es-ES" w:bidi="es-ES"/>
      </w:rPr>
    </w:lvl>
  </w:abstractNum>
  <w:abstractNum w:abstractNumId="2" w15:restartNumberingAfterBreak="0">
    <w:nsid w:val="06CC5F30"/>
    <w:multiLevelType w:val="hybridMultilevel"/>
    <w:tmpl w:val="071E8E2A"/>
    <w:lvl w:ilvl="0" w:tplc="7454389A">
      <w:start w:val="1"/>
      <w:numFmt w:val="lowerLetter"/>
      <w:lvlText w:val="%1)"/>
      <w:lvlJc w:val="left"/>
      <w:pPr>
        <w:ind w:left="1327" w:hanging="351"/>
        <w:jc w:val="left"/>
      </w:pPr>
      <w:rPr>
        <w:rFonts w:ascii="Calibri" w:eastAsia="Calibri" w:hAnsi="Calibri" w:cs="Calibri" w:hint="default"/>
        <w:b/>
        <w:bCs/>
        <w:spacing w:val="-2"/>
        <w:w w:val="100"/>
        <w:sz w:val="22"/>
        <w:szCs w:val="22"/>
        <w:lang w:val="es-ES" w:eastAsia="es-ES" w:bidi="es-ES"/>
      </w:rPr>
    </w:lvl>
    <w:lvl w:ilvl="1" w:tplc="B71428B8">
      <w:numFmt w:val="bullet"/>
      <w:lvlText w:val="•"/>
      <w:lvlJc w:val="left"/>
      <w:pPr>
        <w:ind w:left="2222" w:hanging="351"/>
      </w:pPr>
      <w:rPr>
        <w:rFonts w:hint="default"/>
        <w:lang w:val="es-ES" w:eastAsia="es-ES" w:bidi="es-ES"/>
      </w:rPr>
    </w:lvl>
    <w:lvl w:ilvl="2" w:tplc="961294AA">
      <w:numFmt w:val="bullet"/>
      <w:lvlText w:val="•"/>
      <w:lvlJc w:val="left"/>
      <w:pPr>
        <w:ind w:left="3124" w:hanging="351"/>
      </w:pPr>
      <w:rPr>
        <w:rFonts w:hint="default"/>
        <w:lang w:val="es-ES" w:eastAsia="es-ES" w:bidi="es-ES"/>
      </w:rPr>
    </w:lvl>
    <w:lvl w:ilvl="3" w:tplc="C7EE827E">
      <w:numFmt w:val="bullet"/>
      <w:lvlText w:val="•"/>
      <w:lvlJc w:val="left"/>
      <w:pPr>
        <w:ind w:left="4026" w:hanging="351"/>
      </w:pPr>
      <w:rPr>
        <w:rFonts w:hint="default"/>
        <w:lang w:val="es-ES" w:eastAsia="es-ES" w:bidi="es-ES"/>
      </w:rPr>
    </w:lvl>
    <w:lvl w:ilvl="4" w:tplc="A600FC94">
      <w:numFmt w:val="bullet"/>
      <w:lvlText w:val="•"/>
      <w:lvlJc w:val="left"/>
      <w:pPr>
        <w:ind w:left="4928" w:hanging="351"/>
      </w:pPr>
      <w:rPr>
        <w:rFonts w:hint="default"/>
        <w:lang w:val="es-ES" w:eastAsia="es-ES" w:bidi="es-ES"/>
      </w:rPr>
    </w:lvl>
    <w:lvl w:ilvl="5" w:tplc="3D5A2C0A">
      <w:numFmt w:val="bullet"/>
      <w:lvlText w:val="•"/>
      <w:lvlJc w:val="left"/>
      <w:pPr>
        <w:ind w:left="5830" w:hanging="351"/>
      </w:pPr>
      <w:rPr>
        <w:rFonts w:hint="default"/>
        <w:lang w:val="es-ES" w:eastAsia="es-ES" w:bidi="es-ES"/>
      </w:rPr>
    </w:lvl>
    <w:lvl w:ilvl="6" w:tplc="EC201238">
      <w:numFmt w:val="bullet"/>
      <w:lvlText w:val="•"/>
      <w:lvlJc w:val="left"/>
      <w:pPr>
        <w:ind w:left="6732" w:hanging="351"/>
      </w:pPr>
      <w:rPr>
        <w:rFonts w:hint="default"/>
        <w:lang w:val="es-ES" w:eastAsia="es-ES" w:bidi="es-ES"/>
      </w:rPr>
    </w:lvl>
    <w:lvl w:ilvl="7" w:tplc="5DD65866">
      <w:numFmt w:val="bullet"/>
      <w:lvlText w:val="•"/>
      <w:lvlJc w:val="left"/>
      <w:pPr>
        <w:ind w:left="7634" w:hanging="351"/>
      </w:pPr>
      <w:rPr>
        <w:rFonts w:hint="default"/>
        <w:lang w:val="es-ES" w:eastAsia="es-ES" w:bidi="es-ES"/>
      </w:rPr>
    </w:lvl>
    <w:lvl w:ilvl="8" w:tplc="A488A468">
      <w:numFmt w:val="bullet"/>
      <w:lvlText w:val="•"/>
      <w:lvlJc w:val="left"/>
      <w:pPr>
        <w:ind w:left="8536" w:hanging="351"/>
      </w:pPr>
      <w:rPr>
        <w:rFonts w:hint="default"/>
        <w:lang w:val="es-ES" w:eastAsia="es-ES" w:bidi="es-ES"/>
      </w:rPr>
    </w:lvl>
  </w:abstractNum>
  <w:abstractNum w:abstractNumId="3" w15:restartNumberingAfterBreak="0">
    <w:nsid w:val="0B642A66"/>
    <w:multiLevelType w:val="hybridMultilevel"/>
    <w:tmpl w:val="86620330"/>
    <w:lvl w:ilvl="0" w:tplc="98EAB424">
      <w:numFmt w:val="bullet"/>
      <w:lvlText w:val=""/>
      <w:lvlJc w:val="left"/>
      <w:pPr>
        <w:ind w:left="1337" w:hanging="351"/>
      </w:pPr>
      <w:rPr>
        <w:rFonts w:hint="default"/>
        <w:w w:val="100"/>
        <w:lang w:val="es-ES" w:eastAsia="es-ES" w:bidi="es-ES"/>
      </w:rPr>
    </w:lvl>
    <w:lvl w:ilvl="1" w:tplc="5BFA001E">
      <w:numFmt w:val="bullet"/>
      <w:lvlText w:val="-"/>
      <w:lvlJc w:val="left"/>
      <w:pPr>
        <w:ind w:left="1687" w:hanging="360"/>
      </w:pPr>
      <w:rPr>
        <w:rFonts w:ascii="Calibri" w:eastAsia="Calibri" w:hAnsi="Calibri" w:cs="Calibri" w:hint="default"/>
        <w:w w:val="100"/>
        <w:sz w:val="22"/>
        <w:szCs w:val="22"/>
        <w:lang w:val="es-ES" w:eastAsia="es-ES" w:bidi="es-ES"/>
      </w:rPr>
    </w:lvl>
    <w:lvl w:ilvl="2" w:tplc="BB3EA9DE">
      <w:numFmt w:val="bullet"/>
      <w:lvlText w:val="•"/>
      <w:lvlJc w:val="left"/>
      <w:pPr>
        <w:ind w:left="2642" w:hanging="360"/>
      </w:pPr>
      <w:rPr>
        <w:rFonts w:hint="default"/>
        <w:lang w:val="es-ES" w:eastAsia="es-ES" w:bidi="es-ES"/>
      </w:rPr>
    </w:lvl>
    <w:lvl w:ilvl="3" w:tplc="47E0F490">
      <w:numFmt w:val="bullet"/>
      <w:lvlText w:val="•"/>
      <w:lvlJc w:val="left"/>
      <w:pPr>
        <w:ind w:left="3604" w:hanging="360"/>
      </w:pPr>
      <w:rPr>
        <w:rFonts w:hint="default"/>
        <w:lang w:val="es-ES" w:eastAsia="es-ES" w:bidi="es-ES"/>
      </w:rPr>
    </w:lvl>
    <w:lvl w:ilvl="4" w:tplc="DEDAF778">
      <w:numFmt w:val="bullet"/>
      <w:lvlText w:val="•"/>
      <w:lvlJc w:val="left"/>
      <w:pPr>
        <w:ind w:left="4566" w:hanging="360"/>
      </w:pPr>
      <w:rPr>
        <w:rFonts w:hint="default"/>
        <w:lang w:val="es-ES" w:eastAsia="es-ES" w:bidi="es-ES"/>
      </w:rPr>
    </w:lvl>
    <w:lvl w:ilvl="5" w:tplc="5B2659B0">
      <w:numFmt w:val="bullet"/>
      <w:lvlText w:val="•"/>
      <w:lvlJc w:val="left"/>
      <w:pPr>
        <w:ind w:left="5528" w:hanging="360"/>
      </w:pPr>
      <w:rPr>
        <w:rFonts w:hint="default"/>
        <w:lang w:val="es-ES" w:eastAsia="es-ES" w:bidi="es-ES"/>
      </w:rPr>
    </w:lvl>
    <w:lvl w:ilvl="6" w:tplc="260C0DE2">
      <w:numFmt w:val="bullet"/>
      <w:lvlText w:val="•"/>
      <w:lvlJc w:val="left"/>
      <w:pPr>
        <w:ind w:left="6491" w:hanging="360"/>
      </w:pPr>
      <w:rPr>
        <w:rFonts w:hint="default"/>
        <w:lang w:val="es-ES" w:eastAsia="es-ES" w:bidi="es-ES"/>
      </w:rPr>
    </w:lvl>
    <w:lvl w:ilvl="7" w:tplc="ECEA92E4">
      <w:numFmt w:val="bullet"/>
      <w:lvlText w:val="•"/>
      <w:lvlJc w:val="left"/>
      <w:pPr>
        <w:ind w:left="7453" w:hanging="360"/>
      </w:pPr>
      <w:rPr>
        <w:rFonts w:hint="default"/>
        <w:lang w:val="es-ES" w:eastAsia="es-ES" w:bidi="es-ES"/>
      </w:rPr>
    </w:lvl>
    <w:lvl w:ilvl="8" w:tplc="B2EA52FE">
      <w:numFmt w:val="bullet"/>
      <w:lvlText w:val="•"/>
      <w:lvlJc w:val="left"/>
      <w:pPr>
        <w:ind w:left="8415" w:hanging="360"/>
      </w:pPr>
      <w:rPr>
        <w:rFonts w:hint="default"/>
        <w:lang w:val="es-ES" w:eastAsia="es-ES" w:bidi="es-ES"/>
      </w:rPr>
    </w:lvl>
  </w:abstractNum>
  <w:abstractNum w:abstractNumId="4" w15:restartNumberingAfterBreak="0">
    <w:nsid w:val="0DFF180C"/>
    <w:multiLevelType w:val="hybridMultilevel"/>
    <w:tmpl w:val="8A30E0DE"/>
    <w:lvl w:ilvl="0" w:tplc="38744CA0">
      <w:numFmt w:val="bullet"/>
      <w:lvlText w:val=""/>
      <w:lvlJc w:val="left"/>
      <w:pPr>
        <w:ind w:left="901" w:hanging="289"/>
      </w:pPr>
      <w:rPr>
        <w:rFonts w:ascii="Wingdings" w:eastAsia="Wingdings" w:hAnsi="Wingdings" w:cs="Wingdings" w:hint="default"/>
        <w:w w:val="100"/>
        <w:sz w:val="22"/>
        <w:szCs w:val="22"/>
        <w:lang w:val="es-ES" w:eastAsia="es-ES" w:bidi="es-ES"/>
      </w:rPr>
    </w:lvl>
    <w:lvl w:ilvl="1" w:tplc="14E284FC">
      <w:numFmt w:val="bullet"/>
      <w:lvlText w:val=""/>
      <w:lvlJc w:val="left"/>
      <w:pPr>
        <w:ind w:left="977" w:hanging="361"/>
      </w:pPr>
      <w:rPr>
        <w:rFonts w:ascii="Wingdings" w:eastAsia="Wingdings" w:hAnsi="Wingdings" w:cs="Wingdings" w:hint="default"/>
        <w:w w:val="100"/>
        <w:sz w:val="22"/>
        <w:szCs w:val="22"/>
        <w:lang w:val="es-ES" w:eastAsia="es-ES" w:bidi="es-ES"/>
      </w:rPr>
    </w:lvl>
    <w:lvl w:ilvl="2" w:tplc="385EDFD6">
      <w:numFmt w:val="bullet"/>
      <w:lvlText w:val="•"/>
      <w:lvlJc w:val="left"/>
      <w:pPr>
        <w:ind w:left="2020" w:hanging="361"/>
      </w:pPr>
      <w:rPr>
        <w:rFonts w:hint="default"/>
        <w:lang w:val="es-ES" w:eastAsia="es-ES" w:bidi="es-ES"/>
      </w:rPr>
    </w:lvl>
    <w:lvl w:ilvl="3" w:tplc="CF6ABBF0">
      <w:numFmt w:val="bullet"/>
      <w:lvlText w:val="•"/>
      <w:lvlJc w:val="left"/>
      <w:pPr>
        <w:ind w:left="3060" w:hanging="361"/>
      </w:pPr>
      <w:rPr>
        <w:rFonts w:hint="default"/>
        <w:lang w:val="es-ES" w:eastAsia="es-ES" w:bidi="es-ES"/>
      </w:rPr>
    </w:lvl>
    <w:lvl w:ilvl="4" w:tplc="7FCAC5E6">
      <w:numFmt w:val="bullet"/>
      <w:lvlText w:val="•"/>
      <w:lvlJc w:val="left"/>
      <w:pPr>
        <w:ind w:left="4100" w:hanging="361"/>
      </w:pPr>
      <w:rPr>
        <w:rFonts w:hint="default"/>
        <w:lang w:val="es-ES" w:eastAsia="es-ES" w:bidi="es-ES"/>
      </w:rPr>
    </w:lvl>
    <w:lvl w:ilvl="5" w:tplc="B776D2F4">
      <w:numFmt w:val="bullet"/>
      <w:lvlText w:val="•"/>
      <w:lvlJc w:val="left"/>
      <w:pPr>
        <w:ind w:left="5140" w:hanging="361"/>
      </w:pPr>
      <w:rPr>
        <w:rFonts w:hint="default"/>
        <w:lang w:val="es-ES" w:eastAsia="es-ES" w:bidi="es-ES"/>
      </w:rPr>
    </w:lvl>
    <w:lvl w:ilvl="6" w:tplc="50D8EF1C">
      <w:numFmt w:val="bullet"/>
      <w:lvlText w:val="•"/>
      <w:lvlJc w:val="left"/>
      <w:pPr>
        <w:ind w:left="6180" w:hanging="361"/>
      </w:pPr>
      <w:rPr>
        <w:rFonts w:hint="default"/>
        <w:lang w:val="es-ES" w:eastAsia="es-ES" w:bidi="es-ES"/>
      </w:rPr>
    </w:lvl>
    <w:lvl w:ilvl="7" w:tplc="C302D3A6">
      <w:numFmt w:val="bullet"/>
      <w:lvlText w:val="•"/>
      <w:lvlJc w:val="left"/>
      <w:pPr>
        <w:ind w:left="7220" w:hanging="361"/>
      </w:pPr>
      <w:rPr>
        <w:rFonts w:hint="default"/>
        <w:lang w:val="es-ES" w:eastAsia="es-ES" w:bidi="es-ES"/>
      </w:rPr>
    </w:lvl>
    <w:lvl w:ilvl="8" w:tplc="47DC2378">
      <w:numFmt w:val="bullet"/>
      <w:lvlText w:val="•"/>
      <w:lvlJc w:val="left"/>
      <w:pPr>
        <w:ind w:left="8260" w:hanging="361"/>
      </w:pPr>
      <w:rPr>
        <w:rFonts w:hint="default"/>
        <w:lang w:val="es-ES" w:eastAsia="es-ES" w:bidi="es-ES"/>
      </w:rPr>
    </w:lvl>
  </w:abstractNum>
  <w:abstractNum w:abstractNumId="5" w15:restartNumberingAfterBreak="0">
    <w:nsid w:val="0E9F28CD"/>
    <w:multiLevelType w:val="hybridMultilevel"/>
    <w:tmpl w:val="E1CA8986"/>
    <w:lvl w:ilvl="0" w:tplc="826CEEB6">
      <w:numFmt w:val="bullet"/>
      <w:lvlText w:val="-"/>
      <w:lvlJc w:val="left"/>
      <w:pPr>
        <w:ind w:left="1620" w:hanging="360"/>
      </w:pPr>
      <w:rPr>
        <w:rFonts w:ascii="Arial" w:eastAsia="Arial" w:hAnsi="Arial" w:cs="Arial" w:hint="default"/>
        <w:w w:val="100"/>
        <w:sz w:val="22"/>
        <w:szCs w:val="22"/>
        <w:lang w:val="es-ES" w:eastAsia="es-ES" w:bidi="es-ES"/>
      </w:rPr>
    </w:lvl>
    <w:lvl w:ilvl="1" w:tplc="7DFCC11A">
      <w:numFmt w:val="bullet"/>
      <w:lvlText w:val="•"/>
      <w:lvlJc w:val="left"/>
      <w:pPr>
        <w:ind w:left="2492" w:hanging="360"/>
      </w:pPr>
      <w:rPr>
        <w:rFonts w:hint="default"/>
        <w:lang w:val="es-ES" w:eastAsia="es-ES" w:bidi="es-ES"/>
      </w:rPr>
    </w:lvl>
    <w:lvl w:ilvl="2" w:tplc="A6688210">
      <w:numFmt w:val="bullet"/>
      <w:lvlText w:val="•"/>
      <w:lvlJc w:val="left"/>
      <w:pPr>
        <w:ind w:left="3364" w:hanging="360"/>
      </w:pPr>
      <w:rPr>
        <w:rFonts w:hint="default"/>
        <w:lang w:val="es-ES" w:eastAsia="es-ES" w:bidi="es-ES"/>
      </w:rPr>
    </w:lvl>
    <w:lvl w:ilvl="3" w:tplc="4500A468">
      <w:numFmt w:val="bullet"/>
      <w:lvlText w:val="•"/>
      <w:lvlJc w:val="left"/>
      <w:pPr>
        <w:ind w:left="4236" w:hanging="360"/>
      </w:pPr>
      <w:rPr>
        <w:rFonts w:hint="default"/>
        <w:lang w:val="es-ES" w:eastAsia="es-ES" w:bidi="es-ES"/>
      </w:rPr>
    </w:lvl>
    <w:lvl w:ilvl="4" w:tplc="CFFEEEA6">
      <w:numFmt w:val="bullet"/>
      <w:lvlText w:val="•"/>
      <w:lvlJc w:val="left"/>
      <w:pPr>
        <w:ind w:left="5108" w:hanging="360"/>
      </w:pPr>
      <w:rPr>
        <w:rFonts w:hint="default"/>
        <w:lang w:val="es-ES" w:eastAsia="es-ES" w:bidi="es-ES"/>
      </w:rPr>
    </w:lvl>
    <w:lvl w:ilvl="5" w:tplc="049C43C8">
      <w:numFmt w:val="bullet"/>
      <w:lvlText w:val="•"/>
      <w:lvlJc w:val="left"/>
      <w:pPr>
        <w:ind w:left="5980" w:hanging="360"/>
      </w:pPr>
      <w:rPr>
        <w:rFonts w:hint="default"/>
        <w:lang w:val="es-ES" w:eastAsia="es-ES" w:bidi="es-ES"/>
      </w:rPr>
    </w:lvl>
    <w:lvl w:ilvl="6" w:tplc="AF4A5A04">
      <w:numFmt w:val="bullet"/>
      <w:lvlText w:val="•"/>
      <w:lvlJc w:val="left"/>
      <w:pPr>
        <w:ind w:left="6852" w:hanging="360"/>
      </w:pPr>
      <w:rPr>
        <w:rFonts w:hint="default"/>
        <w:lang w:val="es-ES" w:eastAsia="es-ES" w:bidi="es-ES"/>
      </w:rPr>
    </w:lvl>
    <w:lvl w:ilvl="7" w:tplc="B6987B0C">
      <w:numFmt w:val="bullet"/>
      <w:lvlText w:val="•"/>
      <w:lvlJc w:val="left"/>
      <w:pPr>
        <w:ind w:left="7724" w:hanging="360"/>
      </w:pPr>
      <w:rPr>
        <w:rFonts w:hint="default"/>
        <w:lang w:val="es-ES" w:eastAsia="es-ES" w:bidi="es-ES"/>
      </w:rPr>
    </w:lvl>
    <w:lvl w:ilvl="8" w:tplc="E5686C04">
      <w:numFmt w:val="bullet"/>
      <w:lvlText w:val="•"/>
      <w:lvlJc w:val="left"/>
      <w:pPr>
        <w:ind w:left="8596" w:hanging="360"/>
      </w:pPr>
      <w:rPr>
        <w:rFonts w:hint="default"/>
        <w:lang w:val="es-ES" w:eastAsia="es-ES" w:bidi="es-ES"/>
      </w:rPr>
    </w:lvl>
  </w:abstractNum>
  <w:abstractNum w:abstractNumId="6" w15:restartNumberingAfterBreak="0">
    <w:nsid w:val="21654C75"/>
    <w:multiLevelType w:val="hybridMultilevel"/>
    <w:tmpl w:val="F46459AA"/>
    <w:lvl w:ilvl="0" w:tplc="66345DE8">
      <w:numFmt w:val="bullet"/>
      <w:lvlText w:val="-"/>
      <w:lvlJc w:val="left"/>
      <w:pPr>
        <w:ind w:left="1337" w:hanging="351"/>
      </w:pPr>
      <w:rPr>
        <w:rFonts w:ascii="Arial" w:eastAsia="Arial" w:hAnsi="Arial" w:cs="Arial" w:hint="default"/>
        <w:w w:val="100"/>
        <w:sz w:val="22"/>
        <w:szCs w:val="22"/>
        <w:lang w:val="es-ES" w:eastAsia="es-ES" w:bidi="es-ES"/>
      </w:rPr>
    </w:lvl>
    <w:lvl w:ilvl="1" w:tplc="0B3080EA">
      <w:numFmt w:val="bullet"/>
      <w:lvlText w:val="•"/>
      <w:lvlJc w:val="left"/>
      <w:pPr>
        <w:ind w:left="2240" w:hanging="351"/>
      </w:pPr>
      <w:rPr>
        <w:rFonts w:hint="default"/>
        <w:lang w:val="es-ES" w:eastAsia="es-ES" w:bidi="es-ES"/>
      </w:rPr>
    </w:lvl>
    <w:lvl w:ilvl="2" w:tplc="1F102F64">
      <w:numFmt w:val="bullet"/>
      <w:lvlText w:val="•"/>
      <w:lvlJc w:val="left"/>
      <w:pPr>
        <w:ind w:left="3140" w:hanging="351"/>
      </w:pPr>
      <w:rPr>
        <w:rFonts w:hint="default"/>
        <w:lang w:val="es-ES" w:eastAsia="es-ES" w:bidi="es-ES"/>
      </w:rPr>
    </w:lvl>
    <w:lvl w:ilvl="3" w:tplc="95C2D90A">
      <w:numFmt w:val="bullet"/>
      <w:lvlText w:val="•"/>
      <w:lvlJc w:val="left"/>
      <w:pPr>
        <w:ind w:left="4040" w:hanging="351"/>
      </w:pPr>
      <w:rPr>
        <w:rFonts w:hint="default"/>
        <w:lang w:val="es-ES" w:eastAsia="es-ES" w:bidi="es-ES"/>
      </w:rPr>
    </w:lvl>
    <w:lvl w:ilvl="4" w:tplc="0AF841B6">
      <w:numFmt w:val="bullet"/>
      <w:lvlText w:val="•"/>
      <w:lvlJc w:val="left"/>
      <w:pPr>
        <w:ind w:left="4940" w:hanging="351"/>
      </w:pPr>
      <w:rPr>
        <w:rFonts w:hint="default"/>
        <w:lang w:val="es-ES" w:eastAsia="es-ES" w:bidi="es-ES"/>
      </w:rPr>
    </w:lvl>
    <w:lvl w:ilvl="5" w:tplc="4EB4B10A">
      <w:numFmt w:val="bullet"/>
      <w:lvlText w:val="•"/>
      <w:lvlJc w:val="left"/>
      <w:pPr>
        <w:ind w:left="5840" w:hanging="351"/>
      </w:pPr>
      <w:rPr>
        <w:rFonts w:hint="default"/>
        <w:lang w:val="es-ES" w:eastAsia="es-ES" w:bidi="es-ES"/>
      </w:rPr>
    </w:lvl>
    <w:lvl w:ilvl="6" w:tplc="7D083E78">
      <w:numFmt w:val="bullet"/>
      <w:lvlText w:val="•"/>
      <w:lvlJc w:val="left"/>
      <w:pPr>
        <w:ind w:left="6740" w:hanging="351"/>
      </w:pPr>
      <w:rPr>
        <w:rFonts w:hint="default"/>
        <w:lang w:val="es-ES" w:eastAsia="es-ES" w:bidi="es-ES"/>
      </w:rPr>
    </w:lvl>
    <w:lvl w:ilvl="7" w:tplc="D0084B46">
      <w:numFmt w:val="bullet"/>
      <w:lvlText w:val="•"/>
      <w:lvlJc w:val="left"/>
      <w:pPr>
        <w:ind w:left="7640" w:hanging="351"/>
      </w:pPr>
      <w:rPr>
        <w:rFonts w:hint="default"/>
        <w:lang w:val="es-ES" w:eastAsia="es-ES" w:bidi="es-ES"/>
      </w:rPr>
    </w:lvl>
    <w:lvl w:ilvl="8" w:tplc="387A27A4">
      <w:numFmt w:val="bullet"/>
      <w:lvlText w:val="•"/>
      <w:lvlJc w:val="left"/>
      <w:pPr>
        <w:ind w:left="8540" w:hanging="351"/>
      </w:pPr>
      <w:rPr>
        <w:rFonts w:hint="default"/>
        <w:lang w:val="es-ES" w:eastAsia="es-ES" w:bidi="es-ES"/>
      </w:rPr>
    </w:lvl>
  </w:abstractNum>
  <w:abstractNum w:abstractNumId="7" w15:restartNumberingAfterBreak="0">
    <w:nsid w:val="2FCC6C9F"/>
    <w:multiLevelType w:val="hybridMultilevel"/>
    <w:tmpl w:val="A9D25B82"/>
    <w:lvl w:ilvl="0" w:tplc="1200C8C0">
      <w:numFmt w:val="bullet"/>
      <w:lvlText w:val=""/>
      <w:lvlJc w:val="left"/>
      <w:pPr>
        <w:ind w:left="1337" w:hanging="351"/>
      </w:pPr>
      <w:rPr>
        <w:rFonts w:ascii="Symbol" w:eastAsia="Symbol" w:hAnsi="Symbol" w:cs="Symbol" w:hint="default"/>
        <w:w w:val="100"/>
        <w:sz w:val="22"/>
        <w:szCs w:val="22"/>
        <w:lang w:val="es-ES" w:eastAsia="es-ES" w:bidi="es-ES"/>
      </w:rPr>
    </w:lvl>
    <w:lvl w:ilvl="1" w:tplc="1606234E">
      <w:numFmt w:val="bullet"/>
      <w:lvlText w:val="•"/>
      <w:lvlJc w:val="left"/>
      <w:pPr>
        <w:ind w:left="2240" w:hanging="351"/>
      </w:pPr>
      <w:rPr>
        <w:rFonts w:hint="default"/>
        <w:lang w:val="es-ES" w:eastAsia="es-ES" w:bidi="es-ES"/>
      </w:rPr>
    </w:lvl>
    <w:lvl w:ilvl="2" w:tplc="F0FEF972">
      <w:numFmt w:val="bullet"/>
      <w:lvlText w:val="•"/>
      <w:lvlJc w:val="left"/>
      <w:pPr>
        <w:ind w:left="3140" w:hanging="351"/>
      </w:pPr>
      <w:rPr>
        <w:rFonts w:hint="default"/>
        <w:lang w:val="es-ES" w:eastAsia="es-ES" w:bidi="es-ES"/>
      </w:rPr>
    </w:lvl>
    <w:lvl w:ilvl="3" w:tplc="21E6DC70">
      <w:numFmt w:val="bullet"/>
      <w:lvlText w:val="•"/>
      <w:lvlJc w:val="left"/>
      <w:pPr>
        <w:ind w:left="4040" w:hanging="351"/>
      </w:pPr>
      <w:rPr>
        <w:rFonts w:hint="default"/>
        <w:lang w:val="es-ES" w:eastAsia="es-ES" w:bidi="es-ES"/>
      </w:rPr>
    </w:lvl>
    <w:lvl w:ilvl="4" w:tplc="6E180754">
      <w:numFmt w:val="bullet"/>
      <w:lvlText w:val="•"/>
      <w:lvlJc w:val="left"/>
      <w:pPr>
        <w:ind w:left="4940" w:hanging="351"/>
      </w:pPr>
      <w:rPr>
        <w:rFonts w:hint="default"/>
        <w:lang w:val="es-ES" w:eastAsia="es-ES" w:bidi="es-ES"/>
      </w:rPr>
    </w:lvl>
    <w:lvl w:ilvl="5" w:tplc="66123AE2">
      <w:numFmt w:val="bullet"/>
      <w:lvlText w:val="•"/>
      <w:lvlJc w:val="left"/>
      <w:pPr>
        <w:ind w:left="5840" w:hanging="351"/>
      </w:pPr>
      <w:rPr>
        <w:rFonts w:hint="default"/>
        <w:lang w:val="es-ES" w:eastAsia="es-ES" w:bidi="es-ES"/>
      </w:rPr>
    </w:lvl>
    <w:lvl w:ilvl="6" w:tplc="551A3538">
      <w:numFmt w:val="bullet"/>
      <w:lvlText w:val="•"/>
      <w:lvlJc w:val="left"/>
      <w:pPr>
        <w:ind w:left="6740" w:hanging="351"/>
      </w:pPr>
      <w:rPr>
        <w:rFonts w:hint="default"/>
        <w:lang w:val="es-ES" w:eastAsia="es-ES" w:bidi="es-ES"/>
      </w:rPr>
    </w:lvl>
    <w:lvl w:ilvl="7" w:tplc="06A432D6">
      <w:numFmt w:val="bullet"/>
      <w:lvlText w:val="•"/>
      <w:lvlJc w:val="left"/>
      <w:pPr>
        <w:ind w:left="7640" w:hanging="351"/>
      </w:pPr>
      <w:rPr>
        <w:rFonts w:hint="default"/>
        <w:lang w:val="es-ES" w:eastAsia="es-ES" w:bidi="es-ES"/>
      </w:rPr>
    </w:lvl>
    <w:lvl w:ilvl="8" w:tplc="8EEA27B4">
      <w:numFmt w:val="bullet"/>
      <w:lvlText w:val="•"/>
      <w:lvlJc w:val="left"/>
      <w:pPr>
        <w:ind w:left="8540" w:hanging="351"/>
      </w:pPr>
      <w:rPr>
        <w:rFonts w:hint="default"/>
        <w:lang w:val="es-ES" w:eastAsia="es-ES" w:bidi="es-ES"/>
      </w:rPr>
    </w:lvl>
  </w:abstractNum>
  <w:abstractNum w:abstractNumId="8" w15:restartNumberingAfterBreak="0">
    <w:nsid w:val="31FF52E9"/>
    <w:multiLevelType w:val="hybridMultilevel"/>
    <w:tmpl w:val="D3F851E4"/>
    <w:lvl w:ilvl="0" w:tplc="F30E15A4">
      <w:numFmt w:val="bullet"/>
      <w:lvlText w:val="-"/>
      <w:lvlJc w:val="left"/>
      <w:pPr>
        <w:ind w:left="1690" w:hanging="360"/>
      </w:pPr>
      <w:rPr>
        <w:rFonts w:ascii="Arial" w:eastAsia="Arial" w:hAnsi="Arial" w:cs="Arial" w:hint="default"/>
        <w:w w:val="100"/>
        <w:sz w:val="22"/>
        <w:szCs w:val="22"/>
        <w:lang w:val="es-ES" w:eastAsia="es-ES" w:bidi="es-ES"/>
      </w:rPr>
    </w:lvl>
    <w:lvl w:ilvl="1" w:tplc="BC741E9A">
      <w:numFmt w:val="bullet"/>
      <w:lvlText w:val="•"/>
      <w:lvlJc w:val="left"/>
      <w:pPr>
        <w:ind w:left="2564" w:hanging="360"/>
      </w:pPr>
      <w:rPr>
        <w:rFonts w:hint="default"/>
        <w:lang w:val="es-ES" w:eastAsia="es-ES" w:bidi="es-ES"/>
      </w:rPr>
    </w:lvl>
    <w:lvl w:ilvl="2" w:tplc="479A3D2A">
      <w:numFmt w:val="bullet"/>
      <w:lvlText w:val="•"/>
      <w:lvlJc w:val="left"/>
      <w:pPr>
        <w:ind w:left="3428" w:hanging="360"/>
      </w:pPr>
      <w:rPr>
        <w:rFonts w:hint="default"/>
        <w:lang w:val="es-ES" w:eastAsia="es-ES" w:bidi="es-ES"/>
      </w:rPr>
    </w:lvl>
    <w:lvl w:ilvl="3" w:tplc="D7321B76">
      <w:numFmt w:val="bullet"/>
      <w:lvlText w:val="•"/>
      <w:lvlJc w:val="left"/>
      <w:pPr>
        <w:ind w:left="4292" w:hanging="360"/>
      </w:pPr>
      <w:rPr>
        <w:rFonts w:hint="default"/>
        <w:lang w:val="es-ES" w:eastAsia="es-ES" w:bidi="es-ES"/>
      </w:rPr>
    </w:lvl>
    <w:lvl w:ilvl="4" w:tplc="F9E69840">
      <w:numFmt w:val="bullet"/>
      <w:lvlText w:val="•"/>
      <w:lvlJc w:val="left"/>
      <w:pPr>
        <w:ind w:left="5156" w:hanging="360"/>
      </w:pPr>
      <w:rPr>
        <w:rFonts w:hint="default"/>
        <w:lang w:val="es-ES" w:eastAsia="es-ES" w:bidi="es-ES"/>
      </w:rPr>
    </w:lvl>
    <w:lvl w:ilvl="5" w:tplc="7ED2B3A2">
      <w:numFmt w:val="bullet"/>
      <w:lvlText w:val="•"/>
      <w:lvlJc w:val="left"/>
      <w:pPr>
        <w:ind w:left="6020" w:hanging="360"/>
      </w:pPr>
      <w:rPr>
        <w:rFonts w:hint="default"/>
        <w:lang w:val="es-ES" w:eastAsia="es-ES" w:bidi="es-ES"/>
      </w:rPr>
    </w:lvl>
    <w:lvl w:ilvl="6" w:tplc="CA245B4C">
      <w:numFmt w:val="bullet"/>
      <w:lvlText w:val="•"/>
      <w:lvlJc w:val="left"/>
      <w:pPr>
        <w:ind w:left="6884" w:hanging="360"/>
      </w:pPr>
      <w:rPr>
        <w:rFonts w:hint="default"/>
        <w:lang w:val="es-ES" w:eastAsia="es-ES" w:bidi="es-ES"/>
      </w:rPr>
    </w:lvl>
    <w:lvl w:ilvl="7" w:tplc="C7ACCBF8">
      <w:numFmt w:val="bullet"/>
      <w:lvlText w:val="•"/>
      <w:lvlJc w:val="left"/>
      <w:pPr>
        <w:ind w:left="7748" w:hanging="360"/>
      </w:pPr>
      <w:rPr>
        <w:rFonts w:hint="default"/>
        <w:lang w:val="es-ES" w:eastAsia="es-ES" w:bidi="es-ES"/>
      </w:rPr>
    </w:lvl>
    <w:lvl w:ilvl="8" w:tplc="9372E300">
      <w:numFmt w:val="bullet"/>
      <w:lvlText w:val="•"/>
      <w:lvlJc w:val="left"/>
      <w:pPr>
        <w:ind w:left="8612" w:hanging="360"/>
      </w:pPr>
      <w:rPr>
        <w:rFonts w:hint="default"/>
        <w:lang w:val="es-ES" w:eastAsia="es-ES" w:bidi="es-ES"/>
      </w:rPr>
    </w:lvl>
  </w:abstractNum>
  <w:abstractNum w:abstractNumId="9" w15:restartNumberingAfterBreak="0">
    <w:nsid w:val="359E2A36"/>
    <w:multiLevelType w:val="hybridMultilevel"/>
    <w:tmpl w:val="39782130"/>
    <w:lvl w:ilvl="0" w:tplc="9F121698">
      <w:start w:val="1"/>
      <w:numFmt w:val="lowerLetter"/>
      <w:lvlText w:val="%1)"/>
      <w:lvlJc w:val="left"/>
      <w:pPr>
        <w:ind w:left="900" w:hanging="284"/>
        <w:jc w:val="left"/>
      </w:pPr>
      <w:rPr>
        <w:rFonts w:ascii="Calibri" w:eastAsia="Calibri" w:hAnsi="Calibri" w:cs="Calibri" w:hint="default"/>
        <w:b/>
        <w:bCs/>
        <w:spacing w:val="-2"/>
        <w:w w:val="100"/>
        <w:sz w:val="22"/>
        <w:szCs w:val="22"/>
        <w:lang w:val="es-ES" w:eastAsia="es-ES" w:bidi="es-ES"/>
      </w:rPr>
    </w:lvl>
    <w:lvl w:ilvl="1" w:tplc="38B02628">
      <w:numFmt w:val="bullet"/>
      <w:lvlText w:val="•"/>
      <w:lvlJc w:val="left"/>
      <w:pPr>
        <w:ind w:left="1844" w:hanging="284"/>
      </w:pPr>
      <w:rPr>
        <w:rFonts w:hint="default"/>
        <w:lang w:val="es-ES" w:eastAsia="es-ES" w:bidi="es-ES"/>
      </w:rPr>
    </w:lvl>
    <w:lvl w:ilvl="2" w:tplc="0EB22A06">
      <w:numFmt w:val="bullet"/>
      <w:lvlText w:val="•"/>
      <w:lvlJc w:val="left"/>
      <w:pPr>
        <w:ind w:left="2788" w:hanging="284"/>
      </w:pPr>
      <w:rPr>
        <w:rFonts w:hint="default"/>
        <w:lang w:val="es-ES" w:eastAsia="es-ES" w:bidi="es-ES"/>
      </w:rPr>
    </w:lvl>
    <w:lvl w:ilvl="3" w:tplc="9D08A5D8">
      <w:numFmt w:val="bullet"/>
      <w:lvlText w:val="•"/>
      <w:lvlJc w:val="left"/>
      <w:pPr>
        <w:ind w:left="3732" w:hanging="284"/>
      </w:pPr>
      <w:rPr>
        <w:rFonts w:hint="default"/>
        <w:lang w:val="es-ES" w:eastAsia="es-ES" w:bidi="es-ES"/>
      </w:rPr>
    </w:lvl>
    <w:lvl w:ilvl="4" w:tplc="E5A44EE4">
      <w:numFmt w:val="bullet"/>
      <w:lvlText w:val="•"/>
      <w:lvlJc w:val="left"/>
      <w:pPr>
        <w:ind w:left="4676" w:hanging="284"/>
      </w:pPr>
      <w:rPr>
        <w:rFonts w:hint="default"/>
        <w:lang w:val="es-ES" w:eastAsia="es-ES" w:bidi="es-ES"/>
      </w:rPr>
    </w:lvl>
    <w:lvl w:ilvl="5" w:tplc="FC46D328">
      <w:numFmt w:val="bullet"/>
      <w:lvlText w:val="•"/>
      <w:lvlJc w:val="left"/>
      <w:pPr>
        <w:ind w:left="5620" w:hanging="284"/>
      </w:pPr>
      <w:rPr>
        <w:rFonts w:hint="default"/>
        <w:lang w:val="es-ES" w:eastAsia="es-ES" w:bidi="es-ES"/>
      </w:rPr>
    </w:lvl>
    <w:lvl w:ilvl="6" w:tplc="1D6AE2E6">
      <w:numFmt w:val="bullet"/>
      <w:lvlText w:val="•"/>
      <w:lvlJc w:val="left"/>
      <w:pPr>
        <w:ind w:left="6564" w:hanging="284"/>
      </w:pPr>
      <w:rPr>
        <w:rFonts w:hint="default"/>
        <w:lang w:val="es-ES" w:eastAsia="es-ES" w:bidi="es-ES"/>
      </w:rPr>
    </w:lvl>
    <w:lvl w:ilvl="7" w:tplc="28967EBE">
      <w:numFmt w:val="bullet"/>
      <w:lvlText w:val="•"/>
      <w:lvlJc w:val="left"/>
      <w:pPr>
        <w:ind w:left="7508" w:hanging="284"/>
      </w:pPr>
      <w:rPr>
        <w:rFonts w:hint="default"/>
        <w:lang w:val="es-ES" w:eastAsia="es-ES" w:bidi="es-ES"/>
      </w:rPr>
    </w:lvl>
    <w:lvl w:ilvl="8" w:tplc="DD8AB778">
      <w:numFmt w:val="bullet"/>
      <w:lvlText w:val="•"/>
      <w:lvlJc w:val="left"/>
      <w:pPr>
        <w:ind w:left="8452" w:hanging="284"/>
      </w:pPr>
      <w:rPr>
        <w:rFonts w:hint="default"/>
        <w:lang w:val="es-ES" w:eastAsia="es-ES" w:bidi="es-ES"/>
      </w:rPr>
    </w:lvl>
  </w:abstractNum>
  <w:abstractNum w:abstractNumId="10" w15:restartNumberingAfterBreak="0">
    <w:nsid w:val="3F513951"/>
    <w:multiLevelType w:val="hybridMultilevel"/>
    <w:tmpl w:val="27149D6C"/>
    <w:lvl w:ilvl="0" w:tplc="A964D16A">
      <w:numFmt w:val="bullet"/>
      <w:lvlText w:val="-"/>
      <w:lvlJc w:val="left"/>
      <w:pPr>
        <w:ind w:left="1337" w:hanging="351"/>
      </w:pPr>
      <w:rPr>
        <w:rFonts w:ascii="Arial" w:eastAsia="Arial" w:hAnsi="Arial" w:cs="Arial" w:hint="default"/>
        <w:w w:val="100"/>
        <w:sz w:val="22"/>
        <w:szCs w:val="22"/>
        <w:lang w:val="es-ES" w:eastAsia="es-ES" w:bidi="es-ES"/>
      </w:rPr>
    </w:lvl>
    <w:lvl w:ilvl="1" w:tplc="8C9CC834">
      <w:numFmt w:val="bullet"/>
      <w:lvlText w:val="•"/>
      <w:lvlJc w:val="left"/>
      <w:pPr>
        <w:ind w:left="2240" w:hanging="351"/>
      </w:pPr>
      <w:rPr>
        <w:rFonts w:hint="default"/>
        <w:lang w:val="es-ES" w:eastAsia="es-ES" w:bidi="es-ES"/>
      </w:rPr>
    </w:lvl>
    <w:lvl w:ilvl="2" w:tplc="1B725FE4">
      <w:numFmt w:val="bullet"/>
      <w:lvlText w:val="•"/>
      <w:lvlJc w:val="left"/>
      <w:pPr>
        <w:ind w:left="3140" w:hanging="351"/>
      </w:pPr>
      <w:rPr>
        <w:rFonts w:hint="default"/>
        <w:lang w:val="es-ES" w:eastAsia="es-ES" w:bidi="es-ES"/>
      </w:rPr>
    </w:lvl>
    <w:lvl w:ilvl="3" w:tplc="2E68A63E">
      <w:numFmt w:val="bullet"/>
      <w:lvlText w:val="•"/>
      <w:lvlJc w:val="left"/>
      <w:pPr>
        <w:ind w:left="4040" w:hanging="351"/>
      </w:pPr>
      <w:rPr>
        <w:rFonts w:hint="default"/>
        <w:lang w:val="es-ES" w:eastAsia="es-ES" w:bidi="es-ES"/>
      </w:rPr>
    </w:lvl>
    <w:lvl w:ilvl="4" w:tplc="389C1A9C">
      <w:numFmt w:val="bullet"/>
      <w:lvlText w:val="•"/>
      <w:lvlJc w:val="left"/>
      <w:pPr>
        <w:ind w:left="4940" w:hanging="351"/>
      </w:pPr>
      <w:rPr>
        <w:rFonts w:hint="default"/>
        <w:lang w:val="es-ES" w:eastAsia="es-ES" w:bidi="es-ES"/>
      </w:rPr>
    </w:lvl>
    <w:lvl w:ilvl="5" w:tplc="57585A1A">
      <w:numFmt w:val="bullet"/>
      <w:lvlText w:val="•"/>
      <w:lvlJc w:val="left"/>
      <w:pPr>
        <w:ind w:left="5840" w:hanging="351"/>
      </w:pPr>
      <w:rPr>
        <w:rFonts w:hint="default"/>
        <w:lang w:val="es-ES" w:eastAsia="es-ES" w:bidi="es-ES"/>
      </w:rPr>
    </w:lvl>
    <w:lvl w:ilvl="6" w:tplc="2F5E8CDE">
      <w:numFmt w:val="bullet"/>
      <w:lvlText w:val="•"/>
      <w:lvlJc w:val="left"/>
      <w:pPr>
        <w:ind w:left="6740" w:hanging="351"/>
      </w:pPr>
      <w:rPr>
        <w:rFonts w:hint="default"/>
        <w:lang w:val="es-ES" w:eastAsia="es-ES" w:bidi="es-ES"/>
      </w:rPr>
    </w:lvl>
    <w:lvl w:ilvl="7" w:tplc="AEEAC384">
      <w:numFmt w:val="bullet"/>
      <w:lvlText w:val="•"/>
      <w:lvlJc w:val="left"/>
      <w:pPr>
        <w:ind w:left="7640" w:hanging="351"/>
      </w:pPr>
      <w:rPr>
        <w:rFonts w:hint="default"/>
        <w:lang w:val="es-ES" w:eastAsia="es-ES" w:bidi="es-ES"/>
      </w:rPr>
    </w:lvl>
    <w:lvl w:ilvl="8" w:tplc="554E2230">
      <w:numFmt w:val="bullet"/>
      <w:lvlText w:val="•"/>
      <w:lvlJc w:val="left"/>
      <w:pPr>
        <w:ind w:left="8540" w:hanging="351"/>
      </w:pPr>
      <w:rPr>
        <w:rFonts w:hint="default"/>
        <w:lang w:val="es-ES" w:eastAsia="es-ES" w:bidi="es-ES"/>
      </w:rPr>
    </w:lvl>
  </w:abstractNum>
  <w:abstractNum w:abstractNumId="11" w15:restartNumberingAfterBreak="0">
    <w:nsid w:val="42197FC6"/>
    <w:multiLevelType w:val="hybridMultilevel"/>
    <w:tmpl w:val="30C8E806"/>
    <w:lvl w:ilvl="0" w:tplc="C730FF8A">
      <w:numFmt w:val="bullet"/>
      <w:lvlText w:val="-"/>
      <w:lvlJc w:val="left"/>
      <w:pPr>
        <w:ind w:left="900" w:hanging="284"/>
      </w:pPr>
      <w:rPr>
        <w:rFonts w:ascii="Arial" w:eastAsia="Arial" w:hAnsi="Arial" w:cs="Arial" w:hint="default"/>
        <w:w w:val="100"/>
        <w:sz w:val="22"/>
        <w:szCs w:val="22"/>
        <w:lang w:val="es-ES" w:eastAsia="es-ES" w:bidi="es-ES"/>
      </w:rPr>
    </w:lvl>
    <w:lvl w:ilvl="1" w:tplc="F30EF830">
      <w:numFmt w:val="bullet"/>
      <w:lvlText w:val="•"/>
      <w:lvlJc w:val="left"/>
      <w:pPr>
        <w:ind w:left="1844" w:hanging="284"/>
      </w:pPr>
      <w:rPr>
        <w:rFonts w:hint="default"/>
        <w:lang w:val="es-ES" w:eastAsia="es-ES" w:bidi="es-ES"/>
      </w:rPr>
    </w:lvl>
    <w:lvl w:ilvl="2" w:tplc="D1D091F2">
      <w:numFmt w:val="bullet"/>
      <w:lvlText w:val="•"/>
      <w:lvlJc w:val="left"/>
      <w:pPr>
        <w:ind w:left="2788" w:hanging="284"/>
      </w:pPr>
      <w:rPr>
        <w:rFonts w:hint="default"/>
        <w:lang w:val="es-ES" w:eastAsia="es-ES" w:bidi="es-ES"/>
      </w:rPr>
    </w:lvl>
    <w:lvl w:ilvl="3" w:tplc="7EB0C50C">
      <w:numFmt w:val="bullet"/>
      <w:lvlText w:val="•"/>
      <w:lvlJc w:val="left"/>
      <w:pPr>
        <w:ind w:left="3732" w:hanging="284"/>
      </w:pPr>
      <w:rPr>
        <w:rFonts w:hint="default"/>
        <w:lang w:val="es-ES" w:eastAsia="es-ES" w:bidi="es-ES"/>
      </w:rPr>
    </w:lvl>
    <w:lvl w:ilvl="4" w:tplc="1A30EB1A">
      <w:numFmt w:val="bullet"/>
      <w:lvlText w:val="•"/>
      <w:lvlJc w:val="left"/>
      <w:pPr>
        <w:ind w:left="4676" w:hanging="284"/>
      </w:pPr>
      <w:rPr>
        <w:rFonts w:hint="default"/>
        <w:lang w:val="es-ES" w:eastAsia="es-ES" w:bidi="es-ES"/>
      </w:rPr>
    </w:lvl>
    <w:lvl w:ilvl="5" w:tplc="04E66B8A">
      <w:numFmt w:val="bullet"/>
      <w:lvlText w:val="•"/>
      <w:lvlJc w:val="left"/>
      <w:pPr>
        <w:ind w:left="5620" w:hanging="284"/>
      </w:pPr>
      <w:rPr>
        <w:rFonts w:hint="default"/>
        <w:lang w:val="es-ES" w:eastAsia="es-ES" w:bidi="es-ES"/>
      </w:rPr>
    </w:lvl>
    <w:lvl w:ilvl="6" w:tplc="E3DCFC90">
      <w:numFmt w:val="bullet"/>
      <w:lvlText w:val="•"/>
      <w:lvlJc w:val="left"/>
      <w:pPr>
        <w:ind w:left="6564" w:hanging="284"/>
      </w:pPr>
      <w:rPr>
        <w:rFonts w:hint="default"/>
        <w:lang w:val="es-ES" w:eastAsia="es-ES" w:bidi="es-ES"/>
      </w:rPr>
    </w:lvl>
    <w:lvl w:ilvl="7" w:tplc="D14E425A">
      <w:numFmt w:val="bullet"/>
      <w:lvlText w:val="•"/>
      <w:lvlJc w:val="left"/>
      <w:pPr>
        <w:ind w:left="7508" w:hanging="284"/>
      </w:pPr>
      <w:rPr>
        <w:rFonts w:hint="default"/>
        <w:lang w:val="es-ES" w:eastAsia="es-ES" w:bidi="es-ES"/>
      </w:rPr>
    </w:lvl>
    <w:lvl w:ilvl="8" w:tplc="E3641712">
      <w:numFmt w:val="bullet"/>
      <w:lvlText w:val="•"/>
      <w:lvlJc w:val="left"/>
      <w:pPr>
        <w:ind w:left="8452" w:hanging="284"/>
      </w:pPr>
      <w:rPr>
        <w:rFonts w:hint="default"/>
        <w:lang w:val="es-ES" w:eastAsia="es-ES" w:bidi="es-ES"/>
      </w:rPr>
    </w:lvl>
  </w:abstractNum>
  <w:abstractNum w:abstractNumId="12" w15:restartNumberingAfterBreak="0">
    <w:nsid w:val="4F1948EA"/>
    <w:multiLevelType w:val="hybridMultilevel"/>
    <w:tmpl w:val="D8CA7A8C"/>
    <w:lvl w:ilvl="0" w:tplc="B2CE178E">
      <w:numFmt w:val="bullet"/>
      <w:lvlText w:val=""/>
      <w:lvlJc w:val="left"/>
      <w:pPr>
        <w:ind w:left="977" w:hanging="361"/>
      </w:pPr>
      <w:rPr>
        <w:rFonts w:ascii="Symbol" w:eastAsia="Symbol" w:hAnsi="Symbol" w:cs="Symbol" w:hint="default"/>
        <w:w w:val="100"/>
        <w:sz w:val="22"/>
        <w:szCs w:val="22"/>
        <w:lang w:val="es-ES" w:eastAsia="es-ES" w:bidi="es-ES"/>
      </w:rPr>
    </w:lvl>
    <w:lvl w:ilvl="1" w:tplc="E23245DE">
      <w:numFmt w:val="bullet"/>
      <w:lvlText w:val="-"/>
      <w:lvlJc w:val="left"/>
      <w:pPr>
        <w:ind w:left="1336" w:hanging="351"/>
      </w:pPr>
      <w:rPr>
        <w:rFonts w:ascii="Calibri" w:eastAsia="Calibri" w:hAnsi="Calibri" w:cs="Calibri" w:hint="default"/>
        <w:w w:val="100"/>
        <w:sz w:val="22"/>
        <w:szCs w:val="22"/>
        <w:lang w:val="es-ES" w:eastAsia="es-ES" w:bidi="es-ES"/>
      </w:rPr>
    </w:lvl>
    <w:lvl w:ilvl="2" w:tplc="BC8A86C4">
      <w:numFmt w:val="bullet"/>
      <w:lvlText w:val="•"/>
      <w:lvlJc w:val="left"/>
      <w:pPr>
        <w:ind w:left="1700" w:hanging="351"/>
      </w:pPr>
      <w:rPr>
        <w:rFonts w:hint="default"/>
        <w:lang w:val="es-ES" w:eastAsia="es-ES" w:bidi="es-ES"/>
      </w:rPr>
    </w:lvl>
    <w:lvl w:ilvl="3" w:tplc="82A2EBD0">
      <w:numFmt w:val="bullet"/>
      <w:lvlText w:val="•"/>
      <w:lvlJc w:val="left"/>
      <w:pPr>
        <w:ind w:left="2780" w:hanging="351"/>
      </w:pPr>
      <w:rPr>
        <w:rFonts w:hint="default"/>
        <w:lang w:val="es-ES" w:eastAsia="es-ES" w:bidi="es-ES"/>
      </w:rPr>
    </w:lvl>
    <w:lvl w:ilvl="4" w:tplc="20FE1EE2">
      <w:numFmt w:val="bullet"/>
      <w:lvlText w:val="•"/>
      <w:lvlJc w:val="left"/>
      <w:pPr>
        <w:ind w:left="3860" w:hanging="351"/>
      </w:pPr>
      <w:rPr>
        <w:rFonts w:hint="default"/>
        <w:lang w:val="es-ES" w:eastAsia="es-ES" w:bidi="es-ES"/>
      </w:rPr>
    </w:lvl>
    <w:lvl w:ilvl="5" w:tplc="12BAE78C">
      <w:numFmt w:val="bullet"/>
      <w:lvlText w:val="•"/>
      <w:lvlJc w:val="left"/>
      <w:pPr>
        <w:ind w:left="4940" w:hanging="351"/>
      </w:pPr>
      <w:rPr>
        <w:rFonts w:hint="default"/>
        <w:lang w:val="es-ES" w:eastAsia="es-ES" w:bidi="es-ES"/>
      </w:rPr>
    </w:lvl>
    <w:lvl w:ilvl="6" w:tplc="A008E7BE">
      <w:numFmt w:val="bullet"/>
      <w:lvlText w:val="•"/>
      <w:lvlJc w:val="left"/>
      <w:pPr>
        <w:ind w:left="6020" w:hanging="351"/>
      </w:pPr>
      <w:rPr>
        <w:rFonts w:hint="default"/>
        <w:lang w:val="es-ES" w:eastAsia="es-ES" w:bidi="es-ES"/>
      </w:rPr>
    </w:lvl>
    <w:lvl w:ilvl="7" w:tplc="DF9E3D36">
      <w:numFmt w:val="bullet"/>
      <w:lvlText w:val="•"/>
      <w:lvlJc w:val="left"/>
      <w:pPr>
        <w:ind w:left="7100" w:hanging="351"/>
      </w:pPr>
      <w:rPr>
        <w:rFonts w:hint="default"/>
        <w:lang w:val="es-ES" w:eastAsia="es-ES" w:bidi="es-ES"/>
      </w:rPr>
    </w:lvl>
    <w:lvl w:ilvl="8" w:tplc="C7FEDB3C">
      <w:numFmt w:val="bullet"/>
      <w:lvlText w:val="•"/>
      <w:lvlJc w:val="left"/>
      <w:pPr>
        <w:ind w:left="8180" w:hanging="351"/>
      </w:pPr>
      <w:rPr>
        <w:rFonts w:hint="default"/>
        <w:lang w:val="es-ES" w:eastAsia="es-ES" w:bidi="es-ES"/>
      </w:rPr>
    </w:lvl>
  </w:abstractNum>
  <w:abstractNum w:abstractNumId="13" w15:restartNumberingAfterBreak="0">
    <w:nsid w:val="6E0F02B4"/>
    <w:multiLevelType w:val="hybridMultilevel"/>
    <w:tmpl w:val="E888393A"/>
    <w:lvl w:ilvl="0" w:tplc="EB549C2A">
      <w:start w:val="1"/>
      <w:numFmt w:val="lowerLetter"/>
      <w:lvlText w:val="%1)"/>
      <w:lvlJc w:val="left"/>
      <w:pPr>
        <w:ind w:left="617" w:hanging="276"/>
        <w:jc w:val="left"/>
      </w:pPr>
      <w:rPr>
        <w:rFonts w:ascii="Calibri" w:eastAsia="Calibri" w:hAnsi="Calibri" w:cs="Calibri" w:hint="default"/>
        <w:spacing w:val="-1"/>
        <w:w w:val="100"/>
        <w:sz w:val="22"/>
        <w:szCs w:val="22"/>
        <w:lang w:val="es-ES" w:eastAsia="es-ES" w:bidi="es-ES"/>
      </w:rPr>
    </w:lvl>
    <w:lvl w:ilvl="1" w:tplc="6A769AC6">
      <w:start w:val="1"/>
      <w:numFmt w:val="decimal"/>
      <w:lvlText w:val="%2."/>
      <w:lvlJc w:val="left"/>
      <w:pPr>
        <w:ind w:left="1327" w:hanging="351"/>
        <w:jc w:val="left"/>
      </w:pPr>
      <w:rPr>
        <w:rFonts w:ascii="Calibri" w:eastAsia="Calibri" w:hAnsi="Calibri" w:cs="Calibri" w:hint="default"/>
        <w:b/>
        <w:bCs/>
        <w:spacing w:val="-2"/>
        <w:w w:val="100"/>
        <w:sz w:val="22"/>
        <w:szCs w:val="22"/>
        <w:lang w:val="es-ES" w:eastAsia="es-ES" w:bidi="es-ES"/>
      </w:rPr>
    </w:lvl>
    <w:lvl w:ilvl="2" w:tplc="425AE10C">
      <w:numFmt w:val="bullet"/>
      <w:lvlText w:val="•"/>
      <w:lvlJc w:val="left"/>
      <w:pPr>
        <w:ind w:left="2322" w:hanging="351"/>
      </w:pPr>
      <w:rPr>
        <w:rFonts w:hint="default"/>
        <w:lang w:val="es-ES" w:eastAsia="es-ES" w:bidi="es-ES"/>
      </w:rPr>
    </w:lvl>
    <w:lvl w:ilvl="3" w:tplc="2B70F256">
      <w:numFmt w:val="bullet"/>
      <w:lvlText w:val="•"/>
      <w:lvlJc w:val="left"/>
      <w:pPr>
        <w:ind w:left="3324" w:hanging="351"/>
      </w:pPr>
      <w:rPr>
        <w:rFonts w:hint="default"/>
        <w:lang w:val="es-ES" w:eastAsia="es-ES" w:bidi="es-ES"/>
      </w:rPr>
    </w:lvl>
    <w:lvl w:ilvl="4" w:tplc="61B25AC2">
      <w:numFmt w:val="bullet"/>
      <w:lvlText w:val="•"/>
      <w:lvlJc w:val="left"/>
      <w:pPr>
        <w:ind w:left="4326" w:hanging="351"/>
      </w:pPr>
      <w:rPr>
        <w:rFonts w:hint="default"/>
        <w:lang w:val="es-ES" w:eastAsia="es-ES" w:bidi="es-ES"/>
      </w:rPr>
    </w:lvl>
    <w:lvl w:ilvl="5" w:tplc="4C58647A">
      <w:numFmt w:val="bullet"/>
      <w:lvlText w:val="•"/>
      <w:lvlJc w:val="left"/>
      <w:pPr>
        <w:ind w:left="5328" w:hanging="351"/>
      </w:pPr>
      <w:rPr>
        <w:rFonts w:hint="default"/>
        <w:lang w:val="es-ES" w:eastAsia="es-ES" w:bidi="es-ES"/>
      </w:rPr>
    </w:lvl>
    <w:lvl w:ilvl="6" w:tplc="32DCA910">
      <w:numFmt w:val="bullet"/>
      <w:lvlText w:val="•"/>
      <w:lvlJc w:val="left"/>
      <w:pPr>
        <w:ind w:left="6331" w:hanging="351"/>
      </w:pPr>
      <w:rPr>
        <w:rFonts w:hint="default"/>
        <w:lang w:val="es-ES" w:eastAsia="es-ES" w:bidi="es-ES"/>
      </w:rPr>
    </w:lvl>
    <w:lvl w:ilvl="7" w:tplc="4BFC92C2">
      <w:numFmt w:val="bullet"/>
      <w:lvlText w:val="•"/>
      <w:lvlJc w:val="left"/>
      <w:pPr>
        <w:ind w:left="7333" w:hanging="351"/>
      </w:pPr>
      <w:rPr>
        <w:rFonts w:hint="default"/>
        <w:lang w:val="es-ES" w:eastAsia="es-ES" w:bidi="es-ES"/>
      </w:rPr>
    </w:lvl>
    <w:lvl w:ilvl="8" w:tplc="A8A2C218">
      <w:numFmt w:val="bullet"/>
      <w:lvlText w:val="•"/>
      <w:lvlJc w:val="left"/>
      <w:pPr>
        <w:ind w:left="8335" w:hanging="351"/>
      </w:pPr>
      <w:rPr>
        <w:rFonts w:hint="default"/>
        <w:lang w:val="es-ES" w:eastAsia="es-ES" w:bidi="es-ES"/>
      </w:rPr>
    </w:lvl>
  </w:abstractNum>
  <w:num w:numId="1">
    <w:abstractNumId w:val="7"/>
  </w:num>
  <w:num w:numId="2">
    <w:abstractNumId w:val="10"/>
  </w:num>
  <w:num w:numId="3">
    <w:abstractNumId w:val="0"/>
  </w:num>
  <w:num w:numId="4">
    <w:abstractNumId w:val="3"/>
  </w:num>
  <w:num w:numId="5">
    <w:abstractNumId w:val="8"/>
  </w:num>
  <w:num w:numId="6">
    <w:abstractNumId w:val="5"/>
  </w:num>
  <w:num w:numId="7">
    <w:abstractNumId w:val="6"/>
  </w:num>
  <w:num w:numId="8">
    <w:abstractNumId w:val="2"/>
  </w:num>
  <w:num w:numId="9">
    <w:abstractNumId w:val="12"/>
  </w:num>
  <w:num w:numId="10">
    <w:abstractNumId w:val="1"/>
  </w:num>
  <w:num w:numId="11">
    <w:abstractNumId w:val="13"/>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E6"/>
    <w:rsid w:val="00014AB4"/>
    <w:rsid w:val="000E793B"/>
    <w:rsid w:val="0016256C"/>
    <w:rsid w:val="001E0510"/>
    <w:rsid w:val="00214EFB"/>
    <w:rsid w:val="00304558"/>
    <w:rsid w:val="003B5227"/>
    <w:rsid w:val="0043471D"/>
    <w:rsid w:val="004349C3"/>
    <w:rsid w:val="00460C62"/>
    <w:rsid w:val="00491E09"/>
    <w:rsid w:val="004C6745"/>
    <w:rsid w:val="00500DF1"/>
    <w:rsid w:val="005B0C22"/>
    <w:rsid w:val="00610F04"/>
    <w:rsid w:val="006E293F"/>
    <w:rsid w:val="0073471F"/>
    <w:rsid w:val="00755303"/>
    <w:rsid w:val="007C11B7"/>
    <w:rsid w:val="00972BEA"/>
    <w:rsid w:val="00983B7D"/>
    <w:rsid w:val="009B65C4"/>
    <w:rsid w:val="00AA459F"/>
    <w:rsid w:val="00AD16C6"/>
    <w:rsid w:val="00B33FD1"/>
    <w:rsid w:val="00B53C35"/>
    <w:rsid w:val="00B8137D"/>
    <w:rsid w:val="00D07454"/>
    <w:rsid w:val="00D123F1"/>
    <w:rsid w:val="00D31C08"/>
    <w:rsid w:val="00D6569E"/>
    <w:rsid w:val="00D86B15"/>
    <w:rsid w:val="00E72738"/>
    <w:rsid w:val="00F7662E"/>
    <w:rsid w:val="00F867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90613"/>
  <w15:docId w15:val="{36995A83-9F2D-48DF-8786-E4F3377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132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77"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72BEA"/>
    <w:pPr>
      <w:tabs>
        <w:tab w:val="center" w:pos="4252"/>
        <w:tab w:val="right" w:pos="8504"/>
      </w:tabs>
    </w:pPr>
  </w:style>
  <w:style w:type="character" w:customStyle="1" w:styleId="EncabezadoCar">
    <w:name w:val="Encabezado Car"/>
    <w:basedOn w:val="Fuentedeprrafopredeter"/>
    <w:link w:val="Encabezado"/>
    <w:uiPriority w:val="99"/>
    <w:rsid w:val="00972BEA"/>
    <w:rPr>
      <w:rFonts w:ascii="Calibri" w:eastAsia="Calibri" w:hAnsi="Calibri" w:cs="Calibri"/>
      <w:lang w:val="es-ES" w:eastAsia="es-ES" w:bidi="es-ES"/>
    </w:rPr>
  </w:style>
  <w:style w:type="paragraph" w:styleId="Piedepgina">
    <w:name w:val="footer"/>
    <w:basedOn w:val="Normal"/>
    <w:link w:val="PiedepginaCar"/>
    <w:uiPriority w:val="99"/>
    <w:unhideWhenUsed/>
    <w:rsid w:val="00972BEA"/>
    <w:pPr>
      <w:tabs>
        <w:tab w:val="center" w:pos="4252"/>
        <w:tab w:val="right" w:pos="8504"/>
      </w:tabs>
    </w:pPr>
  </w:style>
  <w:style w:type="character" w:customStyle="1" w:styleId="PiedepginaCar">
    <w:name w:val="Pie de página Car"/>
    <w:basedOn w:val="Fuentedeprrafopredeter"/>
    <w:link w:val="Piedepgina"/>
    <w:uiPriority w:val="99"/>
    <w:rsid w:val="00972BEA"/>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pa.gov/pesticide-" TargetMode="External"/><Relationship Id="rId17" Type="http://schemas.openxmlformats.org/officeDocument/2006/relationships/hyperlink" Target="http://www.calidadsalud.gob.ec/wp-content/uploads/2020/04/MTT1-PRT-002-VERSIO%CC%81N-4-" TargetMode="External"/><Relationship Id="rId2" Type="http://schemas.openxmlformats.org/officeDocument/2006/relationships/styles" Target="styles.xml"/><Relationship Id="rId16" Type="http://schemas.openxmlformats.org/officeDocument/2006/relationships/hyperlink" Target="http://www.salud.gob.ec/wp-content/uploads/2020/04/Protocolo-para-el-aislamiento-preventiv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16</Pages>
  <Words>3671</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PROTOCOLO REAPERTURA A&amp;B FINAL 06-05-2020-signed-2-signed.pdf</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REAPERTURA A&amp;B FINAL 06-05-2020-signed-2-signed.pdf</dc:title>
  <dc:creator>Dolores Computer</dc:creator>
  <cp:lastModifiedBy>Dolores Gómez</cp:lastModifiedBy>
  <cp:revision>26</cp:revision>
  <dcterms:created xsi:type="dcterms:W3CDTF">2020-05-27T03:28:00Z</dcterms:created>
  <dcterms:modified xsi:type="dcterms:W3CDTF">2020-05-27T15:54:00Z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Vista Previa</vt:lpwstr>
  </property>
  <property fmtid="{D5CDD505-2E9C-101B-9397-08002B2CF9AE}" pid="4" name="LastSaved">
    <vt:filetime>2020-05-27T00:00:00Z</vt:filetime>
  </property>
</Properties>
</file>