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9246B" w14:textId="77777777" w:rsidR="00D21852" w:rsidRDefault="00D21852" w:rsidP="00D21852">
      <w:pPr>
        <w:widowControl w:val="0"/>
        <w:suppressAutoHyphens/>
        <w:autoSpaceDE w:val="0"/>
        <w:autoSpaceDN w:val="0"/>
        <w:spacing w:line="240" w:lineRule="auto"/>
        <w:ind w:left="-142" w:right="-177"/>
        <w:jc w:val="center"/>
        <w:rPr>
          <w:rFonts w:ascii="Arial" w:eastAsia="Times New Roman" w:hAnsi="Arial" w:cs="Arial"/>
          <w:sz w:val="18"/>
          <w:szCs w:val="18"/>
          <w:lang w:val="es-ES" w:eastAsia="es-ES" w:bidi="es-ES"/>
        </w:rPr>
      </w:pPr>
      <w:r w:rsidRPr="00D95286">
        <w:rPr>
          <w:rFonts w:ascii="Arial" w:eastAsia="Times New Roman" w:hAnsi="Arial" w:cs="Calibri"/>
          <w:b/>
          <w:bCs/>
          <w:sz w:val="28"/>
          <w:szCs w:val="28"/>
          <w:u w:val="single"/>
        </w:rPr>
        <w:t>CONVOCATORIA</w:t>
      </w:r>
    </w:p>
    <w:p w14:paraId="534F7CEC" w14:textId="0764064B" w:rsidR="00CA7125" w:rsidRDefault="00CA7125" w:rsidP="00CA7125">
      <w:pPr>
        <w:widowControl w:val="0"/>
        <w:suppressAutoHyphens/>
        <w:autoSpaceDE w:val="0"/>
        <w:autoSpaceDN w:val="0"/>
        <w:spacing w:line="240" w:lineRule="auto"/>
        <w:ind w:left="-142" w:right="-177"/>
        <w:jc w:val="both"/>
        <w:rPr>
          <w:rFonts w:ascii="Arial" w:eastAsia="Times New Roman" w:hAnsi="Arial" w:cs="Arial"/>
          <w:sz w:val="18"/>
          <w:szCs w:val="18"/>
          <w:lang w:val="es-ES" w:eastAsia="es-ES" w:bidi="es-ES"/>
        </w:rPr>
      </w:pPr>
      <w:r w:rsidRPr="00CA7125">
        <w:rPr>
          <w:rFonts w:ascii="Arial" w:eastAsia="Times New Roman" w:hAnsi="Arial" w:cs="Arial"/>
          <w:sz w:val="18"/>
          <w:szCs w:val="18"/>
          <w:lang w:val="es-ES" w:eastAsia="es-ES" w:bidi="es-ES"/>
        </w:rPr>
        <w:t>El Ministerio del Ambiente, Agua y Transición Ecológica como Autoridad Ambiental competente y</w:t>
      </w:r>
      <w:r w:rsidRPr="00CA7125">
        <w:rPr>
          <w:rFonts w:ascii="Arial" w:eastAsia="Times New Roman" w:hAnsi="Arial" w:cs="Arial"/>
          <w:sz w:val="18"/>
          <w:szCs w:val="18"/>
          <w:lang w:eastAsia="es-ES" w:bidi="es-ES"/>
        </w:rPr>
        <w:t xml:space="preserve"> </w:t>
      </w:r>
      <w:r w:rsidR="00FF6358">
        <w:rPr>
          <w:rFonts w:ascii="Arial" w:eastAsia="Times New Roman" w:hAnsi="Arial" w:cs="Arial"/>
          <w:sz w:val="18"/>
          <w:szCs w:val="18"/>
          <w:lang w:eastAsia="es-ES" w:bidi="es-ES"/>
        </w:rPr>
        <w:t>la Ilustre Municipalidad de Santa Elena</w:t>
      </w:r>
      <w:r w:rsidRPr="00CA7125">
        <w:rPr>
          <w:rFonts w:ascii="Arial" w:eastAsia="Times New Roman" w:hAnsi="Arial" w:cs="Arial"/>
          <w:sz w:val="18"/>
          <w:szCs w:val="18"/>
          <w:lang w:eastAsia="es-ES" w:bidi="es-ES"/>
        </w:rPr>
        <w:t>,</w:t>
      </w:r>
      <w:r w:rsidRPr="00CA7125">
        <w:rPr>
          <w:rFonts w:ascii="Arial" w:eastAsia="Times New Roman" w:hAnsi="Arial" w:cs="Arial"/>
          <w:bCs/>
          <w:sz w:val="18"/>
          <w:szCs w:val="18"/>
          <w:lang w:val="es-ES" w:eastAsia="es-ES" w:bidi="es-ES"/>
        </w:rPr>
        <w:t xml:space="preserve"> </w:t>
      </w:r>
      <w:r w:rsidRPr="00CA7125">
        <w:rPr>
          <w:rFonts w:ascii="Arial" w:eastAsia="Times New Roman" w:hAnsi="Arial" w:cs="Arial"/>
          <w:sz w:val="18"/>
          <w:szCs w:val="18"/>
          <w:lang w:val="es-ES" w:eastAsia="es-ES" w:bidi="es-ES"/>
        </w:rPr>
        <w:t xml:space="preserve">operador del proyecto, en cumplimiento de los </w:t>
      </w:r>
      <w:r w:rsidRPr="00CA7125">
        <w:rPr>
          <w:rFonts w:ascii="Arial" w:eastAsia="Times New Roman" w:hAnsi="Arial" w:cs="Arial"/>
          <w:bCs/>
          <w:sz w:val="18"/>
          <w:szCs w:val="18"/>
          <w:lang w:val="es-ES" w:eastAsia="es-ES" w:bidi="es-ES"/>
        </w:rPr>
        <w:t>mecanismos de participación ciudadana en la regularización ambiental,</w:t>
      </w:r>
      <w:r w:rsidRPr="00CA7125">
        <w:rPr>
          <w:rFonts w:ascii="Arial" w:eastAsia="Times New Roman" w:hAnsi="Arial" w:cs="Arial"/>
          <w:sz w:val="18"/>
          <w:szCs w:val="18"/>
          <w:lang w:val="es-ES" w:eastAsia="es-ES" w:bidi="es-ES"/>
        </w:rPr>
        <w:t xml:space="preserve"> establecidos en el Reglamento al Código Orgánico del Ambiente, el Acuerdo Ministerial No. 013, y el </w:t>
      </w:r>
      <w:r w:rsidRPr="00CA7125">
        <w:rPr>
          <w:rFonts w:ascii="Arial" w:eastAsia="Times New Roman" w:hAnsi="Arial" w:cs="Arial"/>
          <w:sz w:val="18"/>
          <w:szCs w:val="18"/>
          <w:lang w:eastAsia="es-ES" w:bidi="es-ES"/>
        </w:rPr>
        <w:t xml:space="preserve">Acuerdo Ministerial Nro. MAAE-2020-20 del 31 de julio de 2020 (Protocolo para la Reanudación de los Procesos de Participación Social/Ciudadana de los Proyectos, Obras o Actividades que se encuentran en Proceso de Regularización Ambiental a Nivel Nacional), </w:t>
      </w:r>
      <w:r w:rsidRPr="00CA7125">
        <w:rPr>
          <w:rFonts w:ascii="Arial" w:eastAsia="Times New Roman" w:hAnsi="Arial" w:cs="Arial"/>
          <w:sz w:val="18"/>
          <w:szCs w:val="18"/>
          <w:lang w:val="es-ES" w:eastAsia="es-ES" w:bidi="es-ES"/>
        </w:rPr>
        <w:t>invitan al público en general, y en especial a los moradores de</w:t>
      </w:r>
      <w:r w:rsidR="00FF6358">
        <w:rPr>
          <w:rFonts w:ascii="Arial" w:eastAsia="Times New Roman" w:hAnsi="Arial" w:cs="Arial"/>
          <w:sz w:val="18"/>
          <w:szCs w:val="18"/>
          <w:lang w:val="es-ES" w:eastAsia="es-ES" w:bidi="es-ES"/>
        </w:rPr>
        <w:t xml:space="preserve"> la Parroquia Ballenita</w:t>
      </w:r>
      <w:r w:rsidRPr="00CA7125">
        <w:rPr>
          <w:rFonts w:ascii="Arial" w:eastAsia="Times New Roman" w:hAnsi="Arial" w:cs="Arial"/>
          <w:sz w:val="18"/>
          <w:szCs w:val="18"/>
          <w:lang w:val="es-ES" w:eastAsia="es-ES" w:bidi="es-ES"/>
        </w:rPr>
        <w:t xml:space="preserve">, </w:t>
      </w:r>
      <w:r w:rsidRPr="00CF7033">
        <w:rPr>
          <w:rFonts w:ascii="Arial" w:eastAsia="Times New Roman" w:hAnsi="Arial" w:cs="Arial"/>
          <w:sz w:val="18"/>
          <w:szCs w:val="18"/>
          <w:lang w:val="es-ES" w:eastAsia="es-ES" w:bidi="es-ES"/>
        </w:rPr>
        <w:t xml:space="preserve">cantón </w:t>
      </w:r>
      <w:r w:rsidR="00FF6358">
        <w:rPr>
          <w:rFonts w:ascii="Arial" w:eastAsia="Times New Roman" w:hAnsi="Arial" w:cs="Arial"/>
          <w:sz w:val="18"/>
          <w:szCs w:val="18"/>
          <w:lang w:val="es-ES" w:eastAsia="es-ES" w:bidi="es-ES"/>
        </w:rPr>
        <w:t>Santa Elena</w:t>
      </w:r>
      <w:r w:rsidRPr="00CF7033">
        <w:rPr>
          <w:rFonts w:ascii="Arial" w:eastAsia="Times New Roman" w:hAnsi="Arial" w:cs="Arial"/>
          <w:sz w:val="18"/>
          <w:szCs w:val="18"/>
          <w:lang w:val="es-ES" w:eastAsia="es-ES" w:bidi="es-ES"/>
        </w:rPr>
        <w:t>, p</w:t>
      </w:r>
      <w:r w:rsidRPr="00CA7125">
        <w:rPr>
          <w:rFonts w:ascii="Arial" w:eastAsia="Times New Roman" w:hAnsi="Arial" w:cs="Arial"/>
          <w:sz w:val="18"/>
          <w:szCs w:val="18"/>
          <w:lang w:val="es-ES" w:eastAsia="es-ES" w:bidi="es-ES"/>
        </w:rPr>
        <w:t>rovincia de</w:t>
      </w:r>
      <w:r w:rsidR="00FF6358">
        <w:rPr>
          <w:rFonts w:ascii="Arial" w:eastAsia="Times New Roman" w:hAnsi="Arial" w:cs="Arial"/>
          <w:sz w:val="18"/>
          <w:szCs w:val="18"/>
          <w:lang w:val="es-ES" w:eastAsia="es-ES" w:bidi="es-ES"/>
        </w:rPr>
        <w:t xml:space="preserve"> Santa Elena</w:t>
      </w:r>
      <w:r w:rsidRPr="00CA7125">
        <w:rPr>
          <w:rFonts w:ascii="Arial" w:eastAsia="Times New Roman" w:hAnsi="Arial" w:cs="Arial"/>
          <w:sz w:val="18"/>
          <w:szCs w:val="18"/>
          <w:lang w:val="es-ES" w:eastAsia="es-ES" w:bidi="es-ES"/>
        </w:rPr>
        <w:t>, a participar en el:</w:t>
      </w:r>
    </w:p>
    <w:p w14:paraId="2F70C416" w14:textId="77777777" w:rsidR="00CF7033" w:rsidRPr="00CA7125" w:rsidRDefault="00CF7033" w:rsidP="00CA7125">
      <w:pPr>
        <w:widowControl w:val="0"/>
        <w:suppressAutoHyphens/>
        <w:autoSpaceDE w:val="0"/>
        <w:autoSpaceDN w:val="0"/>
        <w:spacing w:line="240" w:lineRule="auto"/>
        <w:ind w:left="-142" w:right="-177"/>
        <w:jc w:val="both"/>
        <w:rPr>
          <w:rFonts w:ascii="Arial" w:eastAsia="Times New Roman" w:hAnsi="Arial" w:cs="Arial"/>
          <w:sz w:val="18"/>
          <w:szCs w:val="18"/>
          <w:lang w:val="es-ES" w:eastAsia="es-ES" w:bidi="es-ES"/>
        </w:rPr>
      </w:pPr>
    </w:p>
    <w:p w14:paraId="08F3F496" w14:textId="77777777" w:rsidR="00F378F1" w:rsidRPr="004F4D15" w:rsidRDefault="00CA7125" w:rsidP="00F378F1">
      <w:pPr>
        <w:suppressAutoHyphens/>
        <w:spacing w:after="0" w:line="240" w:lineRule="auto"/>
        <w:ind w:right="-318" w:hanging="142"/>
        <w:jc w:val="center"/>
        <w:rPr>
          <w:rFonts w:ascii="Arial" w:eastAsia="Calibri" w:hAnsi="Arial" w:cs="Arial"/>
          <w:b/>
          <w:bCs/>
          <w:caps/>
          <w:sz w:val="18"/>
          <w:szCs w:val="18"/>
          <w:lang w:val="es-ES" w:eastAsia="es-ES" w:bidi="es-ES"/>
        </w:rPr>
      </w:pPr>
      <w:r w:rsidRPr="004F4D15">
        <w:rPr>
          <w:rFonts w:ascii="Arial" w:eastAsia="Calibri" w:hAnsi="Arial" w:cs="Arial"/>
          <w:b/>
          <w:bCs/>
          <w:caps/>
          <w:sz w:val="18"/>
          <w:szCs w:val="18"/>
          <w:lang w:val="es-ES" w:eastAsia="es-ES" w:bidi="es-ES"/>
        </w:rPr>
        <w:t>PROCESO DE PARTIC</w:t>
      </w:r>
      <w:r w:rsidR="00873902" w:rsidRPr="004F4D15">
        <w:rPr>
          <w:rFonts w:ascii="Arial" w:eastAsia="Calibri" w:hAnsi="Arial" w:cs="Arial"/>
          <w:b/>
          <w:bCs/>
          <w:caps/>
          <w:sz w:val="18"/>
          <w:szCs w:val="18"/>
          <w:lang w:val="es-ES" w:eastAsia="es-ES" w:bidi="es-ES"/>
        </w:rPr>
        <w:t xml:space="preserve">IPACIÓN </w:t>
      </w:r>
      <w:r w:rsidR="00F378F1" w:rsidRPr="004F4D15">
        <w:rPr>
          <w:rFonts w:ascii="Arial" w:eastAsia="Calibri" w:hAnsi="Arial" w:cs="Arial"/>
          <w:b/>
          <w:bCs/>
          <w:caps/>
          <w:sz w:val="18"/>
          <w:szCs w:val="18"/>
          <w:lang w:val="es-ES" w:eastAsia="es-ES" w:bidi="es-ES"/>
        </w:rPr>
        <w:t>CIUDADANA</w:t>
      </w:r>
      <w:r w:rsidR="00873902" w:rsidRPr="004F4D15">
        <w:rPr>
          <w:rFonts w:ascii="Arial" w:eastAsia="Calibri" w:hAnsi="Arial" w:cs="Arial"/>
          <w:b/>
          <w:bCs/>
          <w:caps/>
          <w:sz w:val="18"/>
          <w:szCs w:val="18"/>
          <w:lang w:val="es-ES" w:eastAsia="es-ES" w:bidi="es-ES"/>
        </w:rPr>
        <w:t xml:space="preserve"> DEL “</w:t>
      </w:r>
      <w:r w:rsidRPr="004F4D15">
        <w:rPr>
          <w:rFonts w:ascii="Arial" w:eastAsia="Calibri" w:hAnsi="Arial" w:cs="Arial"/>
          <w:b/>
          <w:bCs/>
          <w:caps/>
          <w:sz w:val="18"/>
          <w:szCs w:val="18"/>
          <w:lang w:val="es-ES" w:eastAsia="es-ES" w:bidi="es-ES"/>
        </w:rPr>
        <w:t>ESTUDIO DE IMPACTO AMBIENTAL DE</w:t>
      </w:r>
      <w:r w:rsidR="00F378F1" w:rsidRPr="004F4D15">
        <w:rPr>
          <w:rFonts w:ascii="Arial" w:eastAsia="Calibri" w:hAnsi="Arial" w:cs="Arial"/>
          <w:b/>
          <w:bCs/>
          <w:caps/>
          <w:sz w:val="18"/>
          <w:szCs w:val="18"/>
          <w:lang w:val="es-ES" w:eastAsia="es-ES" w:bidi="es-ES"/>
        </w:rPr>
        <w:t xml:space="preserve">L PROYECTO CONSTRUCCIÓN DEL SISTEMA DE ALCANTARILLADO SANITARIO PARA LA PARROQUIA DE BALLENITA INCLUYE LAGUNAS DE OXIDACIÓN </w:t>
      </w:r>
      <w:r w:rsidRPr="004F4D15">
        <w:rPr>
          <w:rFonts w:ascii="Arial" w:eastAsia="Calibri" w:hAnsi="Arial" w:cs="Arial"/>
          <w:b/>
          <w:bCs/>
          <w:caps/>
          <w:sz w:val="18"/>
          <w:szCs w:val="18"/>
          <w:lang w:val="es-ES" w:eastAsia="es-ES" w:bidi="es-ES"/>
        </w:rPr>
        <w:t xml:space="preserve">" </w:t>
      </w:r>
    </w:p>
    <w:p w14:paraId="41351F85" w14:textId="341C176C" w:rsidR="00CA7125" w:rsidRPr="004F4D15" w:rsidRDefault="00CA7125" w:rsidP="00F378F1">
      <w:pPr>
        <w:suppressAutoHyphens/>
        <w:spacing w:after="0" w:line="240" w:lineRule="auto"/>
        <w:ind w:right="-318" w:hanging="142"/>
        <w:jc w:val="center"/>
        <w:rPr>
          <w:rFonts w:ascii="Arial" w:eastAsia="Calibri" w:hAnsi="Arial" w:cs="Arial"/>
          <w:b/>
          <w:bCs/>
          <w:caps/>
          <w:sz w:val="18"/>
          <w:szCs w:val="18"/>
          <w:lang w:val="es-ES" w:eastAsia="es-ES" w:bidi="es-ES"/>
        </w:rPr>
      </w:pPr>
      <w:r w:rsidRPr="004F4D15">
        <w:rPr>
          <w:rFonts w:ascii="Arial" w:eastAsia="Calibri" w:hAnsi="Arial" w:cs="Arial"/>
          <w:b/>
          <w:bCs/>
          <w:caps/>
          <w:sz w:val="18"/>
          <w:szCs w:val="18"/>
          <w:lang w:val="es-ES" w:eastAsia="es-ES" w:bidi="es-ES"/>
        </w:rPr>
        <w:t>CÓDIGO M</w:t>
      </w:r>
      <w:r w:rsidR="00F378F1" w:rsidRPr="004F4D15">
        <w:rPr>
          <w:rFonts w:ascii="Arial" w:eastAsia="Calibri" w:hAnsi="Arial" w:cs="Arial"/>
          <w:b/>
          <w:bCs/>
          <w:caps/>
          <w:sz w:val="18"/>
          <w:szCs w:val="18"/>
          <w:lang w:val="es-ES" w:eastAsia="es-ES" w:bidi="es-ES"/>
        </w:rPr>
        <w:t>A</w:t>
      </w:r>
      <w:r w:rsidRPr="004F4D15">
        <w:rPr>
          <w:rFonts w:ascii="Arial" w:eastAsia="Calibri" w:hAnsi="Arial" w:cs="Arial"/>
          <w:b/>
          <w:bCs/>
          <w:caps/>
          <w:sz w:val="18"/>
          <w:szCs w:val="18"/>
          <w:lang w:val="es-ES" w:eastAsia="es-ES" w:bidi="es-ES"/>
        </w:rPr>
        <w:t>AE–RA-20</w:t>
      </w:r>
      <w:r w:rsidR="00F378F1" w:rsidRPr="004F4D15">
        <w:rPr>
          <w:rFonts w:ascii="Arial" w:eastAsia="Calibri" w:hAnsi="Arial" w:cs="Arial"/>
          <w:b/>
          <w:bCs/>
          <w:caps/>
          <w:sz w:val="18"/>
          <w:szCs w:val="18"/>
          <w:lang w:val="es-ES" w:eastAsia="es-ES" w:bidi="es-ES"/>
        </w:rPr>
        <w:t>21</w:t>
      </w:r>
      <w:r w:rsidRPr="004F4D15">
        <w:rPr>
          <w:rFonts w:ascii="Arial" w:eastAsia="Calibri" w:hAnsi="Arial" w:cs="Arial"/>
          <w:b/>
          <w:bCs/>
          <w:caps/>
          <w:sz w:val="18"/>
          <w:szCs w:val="18"/>
          <w:lang w:val="es-ES" w:eastAsia="es-ES" w:bidi="es-ES"/>
        </w:rPr>
        <w:t>-</w:t>
      </w:r>
      <w:r w:rsidR="00F378F1" w:rsidRPr="004F4D15">
        <w:rPr>
          <w:rFonts w:ascii="Arial" w:eastAsia="Calibri" w:hAnsi="Arial" w:cs="Arial"/>
          <w:b/>
          <w:bCs/>
          <w:caps/>
          <w:sz w:val="18"/>
          <w:szCs w:val="18"/>
          <w:lang w:val="es-ES" w:eastAsia="es-ES" w:bidi="es-ES"/>
        </w:rPr>
        <w:t xml:space="preserve"> 397510</w:t>
      </w:r>
    </w:p>
    <w:p w14:paraId="07D6D785" w14:textId="77777777" w:rsidR="00D21852" w:rsidRPr="00CF7033" w:rsidRDefault="00D21852" w:rsidP="00D21852">
      <w:pPr>
        <w:suppressAutoHyphens/>
        <w:spacing w:line="240" w:lineRule="auto"/>
        <w:ind w:hanging="142"/>
        <w:jc w:val="both"/>
        <w:rPr>
          <w:rFonts w:ascii="Arial" w:eastAsia="Times New Roman" w:hAnsi="Arial" w:cs="Arial"/>
          <w:b/>
          <w:bCs/>
          <w:sz w:val="18"/>
          <w:szCs w:val="18"/>
          <w:lang w:eastAsia="es-ES"/>
        </w:rPr>
      </w:pPr>
    </w:p>
    <w:p w14:paraId="5816CE40" w14:textId="77777777" w:rsidR="00D21852" w:rsidRPr="00CF7033" w:rsidRDefault="00D21852" w:rsidP="00D21852">
      <w:pPr>
        <w:suppressAutoHyphens/>
        <w:spacing w:line="240" w:lineRule="auto"/>
        <w:ind w:hanging="142"/>
        <w:jc w:val="both"/>
        <w:rPr>
          <w:rFonts w:ascii="Arial" w:eastAsia="Times New Roman" w:hAnsi="Arial" w:cs="Arial"/>
          <w:sz w:val="18"/>
          <w:szCs w:val="18"/>
          <w:lang w:eastAsia="es-ES"/>
        </w:rPr>
      </w:pPr>
      <w:r w:rsidRPr="00CF7033">
        <w:rPr>
          <w:rFonts w:ascii="Arial" w:eastAsia="Times New Roman" w:hAnsi="Arial" w:cs="Arial"/>
          <w:b/>
          <w:bCs/>
          <w:sz w:val="18"/>
          <w:szCs w:val="18"/>
          <w:lang w:eastAsia="es-ES"/>
        </w:rPr>
        <w:t>Extracto del Proyecto:</w:t>
      </w:r>
      <w:r w:rsidRPr="00CF7033">
        <w:rPr>
          <w:rFonts w:ascii="Arial" w:eastAsia="Times New Roman" w:hAnsi="Arial" w:cs="Arial"/>
          <w:sz w:val="18"/>
          <w:szCs w:val="18"/>
          <w:lang w:eastAsia="es-ES"/>
        </w:rPr>
        <w:t xml:space="preserve"> </w:t>
      </w:r>
    </w:p>
    <w:p w14:paraId="41F3C0E5" w14:textId="484A3DCB" w:rsidR="007C17D5" w:rsidRPr="007C17D5" w:rsidRDefault="007C17D5" w:rsidP="007C17D5">
      <w:pPr>
        <w:suppressAutoHyphens/>
        <w:spacing w:after="0" w:line="240" w:lineRule="auto"/>
        <w:ind w:left="-142"/>
        <w:jc w:val="both"/>
        <w:rPr>
          <w:rFonts w:ascii="Arial" w:eastAsia="Times New Roman" w:hAnsi="Arial" w:cs="Arial"/>
          <w:bCs/>
          <w:iCs/>
          <w:sz w:val="18"/>
          <w:szCs w:val="18"/>
          <w:lang w:eastAsia="es-ES"/>
        </w:rPr>
      </w:pPr>
      <w:r w:rsidRPr="007C17D5">
        <w:rPr>
          <w:rFonts w:ascii="Arial" w:eastAsia="Times New Roman" w:hAnsi="Arial" w:cs="Arial"/>
          <w:bCs/>
          <w:iCs/>
          <w:sz w:val="18"/>
          <w:szCs w:val="18"/>
          <w:lang w:eastAsia="es-ES"/>
        </w:rPr>
        <w:t xml:space="preserve">El proyecto </w:t>
      </w:r>
      <w:r w:rsidR="004F4D15">
        <w:rPr>
          <w:rFonts w:ascii="Arial" w:eastAsia="Times New Roman" w:hAnsi="Arial" w:cs="Arial"/>
          <w:bCs/>
          <w:iCs/>
          <w:sz w:val="18"/>
          <w:szCs w:val="18"/>
          <w:lang w:eastAsia="es-ES"/>
        </w:rPr>
        <w:t>construcción</w:t>
      </w:r>
      <w:r w:rsidRPr="007C17D5">
        <w:rPr>
          <w:rFonts w:ascii="Arial" w:eastAsia="Times New Roman" w:hAnsi="Arial" w:cs="Arial"/>
          <w:bCs/>
          <w:iCs/>
          <w:sz w:val="18"/>
          <w:szCs w:val="18"/>
          <w:lang w:eastAsia="es-ES"/>
        </w:rPr>
        <w:t xml:space="preserve"> </w:t>
      </w:r>
      <w:r w:rsidR="004F4D15">
        <w:rPr>
          <w:rFonts w:ascii="Arial" w:eastAsia="Times New Roman" w:hAnsi="Arial" w:cs="Arial"/>
          <w:bCs/>
          <w:iCs/>
          <w:sz w:val="18"/>
          <w:szCs w:val="18"/>
          <w:lang w:eastAsia="es-ES"/>
        </w:rPr>
        <w:t>del sistema de alcantarillado sanitario</w:t>
      </w:r>
      <w:r w:rsidRPr="007C17D5">
        <w:rPr>
          <w:rFonts w:ascii="Arial" w:eastAsia="Times New Roman" w:hAnsi="Arial" w:cs="Arial"/>
          <w:bCs/>
          <w:iCs/>
          <w:sz w:val="18"/>
          <w:szCs w:val="18"/>
          <w:lang w:eastAsia="es-ES"/>
        </w:rPr>
        <w:t xml:space="preserve"> </w:t>
      </w:r>
      <w:r w:rsidR="004F4D15">
        <w:rPr>
          <w:rFonts w:ascii="Arial" w:eastAsia="Times New Roman" w:hAnsi="Arial" w:cs="Arial"/>
          <w:bCs/>
          <w:iCs/>
          <w:sz w:val="18"/>
          <w:szCs w:val="18"/>
          <w:lang w:eastAsia="es-ES"/>
        </w:rPr>
        <w:t>para la parroquia de Ballenita</w:t>
      </w:r>
      <w:r w:rsidRPr="007C17D5">
        <w:rPr>
          <w:rFonts w:ascii="Arial" w:eastAsia="Times New Roman" w:hAnsi="Arial" w:cs="Arial"/>
          <w:bCs/>
          <w:iCs/>
          <w:sz w:val="18"/>
          <w:szCs w:val="18"/>
          <w:lang w:eastAsia="es-ES"/>
        </w:rPr>
        <w:t xml:space="preserve"> </w:t>
      </w:r>
      <w:r w:rsidR="004F4D15">
        <w:rPr>
          <w:rFonts w:ascii="Arial" w:eastAsia="Times New Roman" w:hAnsi="Arial" w:cs="Arial"/>
          <w:bCs/>
          <w:iCs/>
          <w:sz w:val="18"/>
          <w:szCs w:val="18"/>
          <w:lang w:eastAsia="es-ES"/>
        </w:rPr>
        <w:t>incluye laguna de oxidación,</w:t>
      </w:r>
      <w:r w:rsidRPr="007C17D5">
        <w:rPr>
          <w:rFonts w:ascii="Arial" w:eastAsia="Times New Roman" w:hAnsi="Arial" w:cs="Arial"/>
          <w:bCs/>
          <w:iCs/>
          <w:sz w:val="18"/>
          <w:szCs w:val="18"/>
          <w:lang w:eastAsia="es-ES"/>
        </w:rPr>
        <w:t xml:space="preserve"> se encuentra en un sector urbanizado cerca de la cabecera cantonal del cantón Santa Elena, la zona de construcción colinda con manzanas (bloques) habitadas, en las cuales hay desarrollo de actividades comerciales.</w:t>
      </w:r>
    </w:p>
    <w:p w14:paraId="3F3BEC74" w14:textId="77777777" w:rsidR="007C17D5" w:rsidRPr="007C17D5" w:rsidRDefault="007C17D5" w:rsidP="007C17D5">
      <w:pPr>
        <w:suppressAutoHyphens/>
        <w:spacing w:after="0" w:line="240" w:lineRule="auto"/>
        <w:ind w:left="-142"/>
        <w:jc w:val="both"/>
        <w:rPr>
          <w:rFonts w:ascii="Arial" w:eastAsia="Times New Roman" w:hAnsi="Arial" w:cs="Arial"/>
          <w:bCs/>
          <w:iCs/>
          <w:sz w:val="18"/>
          <w:szCs w:val="18"/>
          <w:lang w:eastAsia="es-ES"/>
        </w:rPr>
      </w:pPr>
    </w:p>
    <w:p w14:paraId="6C004D6D" w14:textId="699BC031" w:rsidR="004A7C11" w:rsidRPr="00CF7033" w:rsidRDefault="007C17D5" w:rsidP="007C17D5">
      <w:pPr>
        <w:suppressAutoHyphens/>
        <w:spacing w:after="0" w:line="240" w:lineRule="auto"/>
        <w:ind w:left="-142"/>
        <w:jc w:val="both"/>
        <w:rPr>
          <w:rFonts w:ascii="Arial" w:eastAsia="Times New Roman" w:hAnsi="Arial" w:cs="Arial"/>
          <w:bCs/>
          <w:iCs/>
          <w:sz w:val="18"/>
          <w:szCs w:val="18"/>
          <w:lang w:eastAsia="es-ES"/>
        </w:rPr>
      </w:pPr>
      <w:r w:rsidRPr="007C17D5">
        <w:rPr>
          <w:rFonts w:ascii="Arial" w:eastAsia="Times New Roman" w:hAnsi="Arial" w:cs="Arial"/>
          <w:bCs/>
          <w:iCs/>
          <w:sz w:val="18"/>
          <w:szCs w:val="18"/>
          <w:lang w:eastAsia="es-ES"/>
        </w:rPr>
        <w:t>Muchos de los sectores del Ecuador se encuentran amenazados biológica y ecológicamente; los problemas ambientales han crecido en magnitud debido a cierto conjunto de factores, entre los cuales tenemos: el desmonte con fines agropecuarios, el avance acelerado de la urbanización, el crecimiento industrial, la utilización de tecnologías inapropiadas para las diferentes zonas urbanas, entre otras</w:t>
      </w:r>
      <w:r>
        <w:rPr>
          <w:rFonts w:ascii="Arial" w:eastAsia="Times New Roman" w:hAnsi="Arial" w:cs="Arial"/>
          <w:bCs/>
          <w:iCs/>
          <w:sz w:val="18"/>
          <w:szCs w:val="18"/>
          <w:lang w:eastAsia="es-ES"/>
        </w:rPr>
        <w:t>.</w:t>
      </w:r>
    </w:p>
    <w:p w14:paraId="71E382F5" w14:textId="2EF9B497" w:rsidR="00D21852" w:rsidRPr="00CF7033" w:rsidRDefault="00D21852" w:rsidP="00CF7033">
      <w:pPr>
        <w:suppressAutoHyphens/>
        <w:spacing w:after="0" w:line="240" w:lineRule="auto"/>
        <w:jc w:val="both"/>
        <w:rPr>
          <w:rFonts w:ascii="Arial" w:eastAsia="Times New Roman" w:hAnsi="Arial" w:cs="Arial"/>
          <w:bCs/>
          <w:iCs/>
          <w:sz w:val="18"/>
          <w:szCs w:val="18"/>
          <w:lang w:eastAsia="es-ES"/>
        </w:rPr>
      </w:pPr>
    </w:p>
    <w:p w14:paraId="4023E239" w14:textId="436F5A20" w:rsidR="00D21852" w:rsidRPr="00CF7033" w:rsidRDefault="00D21852" w:rsidP="00D21852">
      <w:pPr>
        <w:suppressAutoHyphens/>
        <w:spacing w:line="240" w:lineRule="auto"/>
        <w:ind w:hanging="142"/>
        <w:jc w:val="both"/>
        <w:rPr>
          <w:rFonts w:ascii="Arial" w:eastAsia="Arial" w:hAnsi="Arial" w:cs="Arial"/>
          <w:sz w:val="18"/>
          <w:szCs w:val="18"/>
          <w:lang w:val="es-MX"/>
        </w:rPr>
      </w:pPr>
      <w:r w:rsidRPr="00CF7033">
        <w:rPr>
          <w:rFonts w:ascii="Arial" w:eastAsia="Arial" w:hAnsi="Arial" w:cs="Arial"/>
          <w:b/>
          <w:bCs/>
          <w:sz w:val="18"/>
          <w:szCs w:val="18"/>
          <w:lang w:val="es-ES"/>
        </w:rPr>
        <w:t>A</w:t>
      </w:r>
      <w:r w:rsidR="00873902">
        <w:rPr>
          <w:rFonts w:ascii="Arial" w:eastAsia="Arial" w:hAnsi="Arial" w:cs="Arial"/>
          <w:b/>
          <w:bCs/>
          <w:sz w:val="18"/>
          <w:szCs w:val="18"/>
          <w:lang w:val="es-ES"/>
        </w:rPr>
        <w:t>samblea de Presentación Pública</w:t>
      </w:r>
      <w:r w:rsidR="007612F3">
        <w:rPr>
          <w:rFonts w:ascii="Arial" w:eastAsia="Arial" w:hAnsi="Arial" w:cs="Arial"/>
          <w:b/>
          <w:bCs/>
          <w:sz w:val="18"/>
          <w:szCs w:val="18"/>
          <w:lang w:val="es-ES"/>
        </w:rPr>
        <w:t xml:space="preserve"> </w:t>
      </w:r>
      <w:r w:rsidRPr="00CF7033">
        <w:rPr>
          <w:rFonts w:ascii="Arial" w:eastAsia="Arial" w:hAnsi="Arial" w:cs="Arial"/>
          <w:b/>
          <w:bCs/>
          <w:sz w:val="18"/>
          <w:szCs w:val="18"/>
          <w:lang w:val="es-ES"/>
        </w:rPr>
        <w:t>se Realizará en:</w:t>
      </w:r>
    </w:p>
    <w:tbl>
      <w:tblPr>
        <w:tblW w:w="10773" w:type="dxa"/>
        <w:jc w:val="center"/>
        <w:tblLayout w:type="fixed"/>
        <w:tblLook w:val="0000" w:firstRow="0" w:lastRow="0" w:firstColumn="0" w:lastColumn="0" w:noHBand="0" w:noVBand="0"/>
      </w:tblPr>
      <w:tblGrid>
        <w:gridCol w:w="2792"/>
        <w:gridCol w:w="3592"/>
        <w:gridCol w:w="2268"/>
        <w:gridCol w:w="2121"/>
      </w:tblGrid>
      <w:tr w:rsidR="00D21852" w:rsidRPr="00CF7033" w14:paraId="3362F9E6" w14:textId="77777777" w:rsidTr="00202739">
        <w:trPr>
          <w:jc w:val="center"/>
        </w:trPr>
        <w:tc>
          <w:tcPr>
            <w:tcW w:w="2792" w:type="dxa"/>
            <w:tcBorders>
              <w:top w:val="single" w:sz="4" w:space="0" w:color="000000"/>
              <w:left w:val="single" w:sz="4" w:space="0" w:color="000000"/>
              <w:bottom w:val="single" w:sz="4" w:space="0" w:color="000000"/>
            </w:tcBorders>
            <w:shd w:val="clear" w:color="auto" w:fill="D0CECE" w:themeFill="background2" w:themeFillShade="E6"/>
          </w:tcPr>
          <w:p w14:paraId="3BAA69DE"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p>
          <w:p w14:paraId="13AC363A" w14:textId="738A4061"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r w:rsidRPr="00CF7033">
              <w:rPr>
                <w:rFonts w:ascii="Arial" w:eastAsia="Arial Unicode MS" w:hAnsi="Arial" w:cs="Arial"/>
                <w:b/>
                <w:sz w:val="18"/>
                <w:szCs w:val="18"/>
                <w:lang w:val="es-ES" w:eastAsia="es-ES" w:bidi="es-ES"/>
              </w:rPr>
              <w:t>Ubicación (</w:t>
            </w:r>
            <w:r w:rsidR="00FA6E90">
              <w:rPr>
                <w:rFonts w:ascii="Arial" w:eastAsia="Arial Unicode MS" w:hAnsi="Arial" w:cs="Arial"/>
                <w:b/>
                <w:sz w:val="18"/>
                <w:szCs w:val="18"/>
                <w:lang w:val="es-ES" w:eastAsia="es-ES" w:bidi="es-ES"/>
              </w:rPr>
              <w:t>Provincia, Cantón, Parroquia</w:t>
            </w:r>
            <w:r w:rsidRPr="00CF7033">
              <w:rPr>
                <w:rFonts w:ascii="Arial" w:eastAsia="Arial Unicode MS" w:hAnsi="Arial" w:cs="Arial"/>
                <w:b/>
                <w:sz w:val="18"/>
                <w:szCs w:val="18"/>
                <w:lang w:val="es-ES" w:eastAsia="es-ES" w:bidi="es-ES"/>
              </w:rPr>
              <w:t>)</w:t>
            </w:r>
          </w:p>
        </w:tc>
        <w:tc>
          <w:tcPr>
            <w:tcW w:w="3592" w:type="dxa"/>
            <w:tcBorders>
              <w:top w:val="single" w:sz="4" w:space="0" w:color="000000"/>
              <w:left w:val="single" w:sz="4" w:space="0" w:color="000000"/>
              <w:bottom w:val="single" w:sz="4" w:space="0" w:color="000000"/>
            </w:tcBorders>
            <w:shd w:val="clear" w:color="auto" w:fill="D0CECE" w:themeFill="background2" w:themeFillShade="E6"/>
          </w:tcPr>
          <w:p w14:paraId="50A91AF9"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p>
          <w:p w14:paraId="027C9C60" w14:textId="2A8B0CA0" w:rsidR="00D21852" w:rsidRPr="00CF7033" w:rsidRDefault="007612F3" w:rsidP="007612F3">
            <w:pPr>
              <w:suppressAutoHyphens/>
              <w:snapToGrid w:val="0"/>
              <w:spacing w:line="240" w:lineRule="auto"/>
              <w:jc w:val="center"/>
              <w:rPr>
                <w:rFonts w:ascii="Arial" w:eastAsia="Arial Unicode MS" w:hAnsi="Arial" w:cs="Arial"/>
                <w:b/>
                <w:sz w:val="18"/>
                <w:szCs w:val="18"/>
                <w:lang w:val="es-ES" w:eastAsia="es-ES"/>
              </w:rPr>
            </w:pPr>
            <w:r w:rsidRPr="007612F3">
              <w:rPr>
                <w:rFonts w:ascii="Arial" w:eastAsia="Arial Unicode MS" w:hAnsi="Arial" w:cs="Arial"/>
                <w:b/>
                <w:sz w:val="18"/>
                <w:szCs w:val="18"/>
                <w:lang w:val="es-ES" w:eastAsia="es-ES"/>
              </w:rPr>
              <w:t>Lugar – D</w:t>
            </w:r>
            <w:r w:rsidR="00873902">
              <w:rPr>
                <w:rFonts w:ascii="Arial" w:eastAsia="Arial Unicode MS" w:hAnsi="Arial" w:cs="Arial"/>
                <w:b/>
                <w:sz w:val="18"/>
                <w:szCs w:val="18"/>
                <w:lang w:val="es-ES" w:eastAsia="es-ES"/>
              </w:rPr>
              <w:t xml:space="preserve">irección </w:t>
            </w:r>
          </w:p>
        </w:tc>
        <w:tc>
          <w:tcPr>
            <w:tcW w:w="2268" w:type="dxa"/>
            <w:tcBorders>
              <w:top w:val="single" w:sz="4" w:space="0" w:color="000000"/>
              <w:left w:val="single" w:sz="4" w:space="0" w:color="000000"/>
              <w:bottom w:val="single" w:sz="4" w:space="0" w:color="000000"/>
            </w:tcBorders>
            <w:shd w:val="clear" w:color="auto" w:fill="D0CECE" w:themeFill="background2" w:themeFillShade="E6"/>
          </w:tcPr>
          <w:p w14:paraId="0187C128"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p>
          <w:p w14:paraId="5009CA70"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r w:rsidRPr="00CF7033">
              <w:rPr>
                <w:rFonts w:ascii="Arial" w:eastAsia="Arial Unicode MS" w:hAnsi="Arial" w:cs="Arial"/>
                <w:b/>
                <w:sz w:val="18"/>
                <w:szCs w:val="18"/>
                <w:lang w:val="es-ES" w:eastAsia="es-ES"/>
              </w:rPr>
              <w:t xml:space="preserve">Fecha </w:t>
            </w:r>
          </w:p>
        </w:tc>
        <w:tc>
          <w:tcPr>
            <w:tcW w:w="212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2A81049"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p>
          <w:p w14:paraId="248592F1" w14:textId="77777777" w:rsidR="00D21852" w:rsidRPr="00CF7033" w:rsidRDefault="00D21852" w:rsidP="00202739">
            <w:pPr>
              <w:suppressAutoHyphens/>
              <w:snapToGrid w:val="0"/>
              <w:spacing w:line="240" w:lineRule="auto"/>
              <w:jc w:val="center"/>
              <w:rPr>
                <w:rFonts w:ascii="Arial" w:eastAsia="Times New Roman" w:hAnsi="Arial" w:cs="Arial"/>
                <w:sz w:val="18"/>
                <w:szCs w:val="18"/>
                <w:lang w:val="es-ES"/>
              </w:rPr>
            </w:pPr>
            <w:r w:rsidRPr="00CF7033">
              <w:rPr>
                <w:rFonts w:ascii="Arial" w:eastAsia="Arial Unicode MS" w:hAnsi="Arial" w:cs="Arial"/>
                <w:b/>
                <w:sz w:val="18"/>
                <w:szCs w:val="18"/>
                <w:lang w:val="es-ES" w:eastAsia="es-ES"/>
              </w:rPr>
              <w:t>Hora</w:t>
            </w:r>
          </w:p>
        </w:tc>
      </w:tr>
      <w:tr w:rsidR="00CF7033" w:rsidRPr="00CF7033" w14:paraId="5B33C48F" w14:textId="77777777" w:rsidTr="00202739">
        <w:trPr>
          <w:trHeight w:val="966"/>
          <w:jc w:val="center"/>
        </w:trPr>
        <w:tc>
          <w:tcPr>
            <w:tcW w:w="2792" w:type="dxa"/>
            <w:tcBorders>
              <w:top w:val="single" w:sz="4" w:space="0" w:color="000000"/>
              <w:left w:val="single" w:sz="4" w:space="0" w:color="000000"/>
              <w:bottom w:val="single" w:sz="4" w:space="0" w:color="000000"/>
            </w:tcBorders>
            <w:shd w:val="clear" w:color="auto" w:fill="auto"/>
          </w:tcPr>
          <w:p w14:paraId="01E555FE" w14:textId="77777777" w:rsidR="00CF7033" w:rsidRPr="00CF7033" w:rsidRDefault="00CF7033" w:rsidP="00CF7033">
            <w:pPr>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rPr>
                <w:rFonts w:ascii="Arial" w:hAnsi="Arial" w:cs="Arial"/>
                <w:sz w:val="18"/>
                <w:szCs w:val="18"/>
              </w:rPr>
            </w:pPr>
          </w:p>
          <w:p w14:paraId="30B21B53" w14:textId="136E13C7" w:rsidR="00CF7033" w:rsidRPr="00CF7033" w:rsidRDefault="00FA6E90" w:rsidP="00CF7033">
            <w:pPr>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center"/>
              <w:rPr>
                <w:rFonts w:ascii="Arial" w:eastAsia="Franklin Gothic Book" w:hAnsi="Arial" w:cs="Arial"/>
                <w:sz w:val="18"/>
                <w:szCs w:val="18"/>
              </w:rPr>
            </w:pPr>
            <w:r>
              <w:rPr>
                <w:rFonts w:ascii="Arial" w:hAnsi="Arial" w:cs="Arial"/>
                <w:sz w:val="18"/>
                <w:szCs w:val="18"/>
              </w:rPr>
              <w:t>Santa Elena, Santa Elena, Ballenita</w:t>
            </w:r>
          </w:p>
        </w:tc>
        <w:tc>
          <w:tcPr>
            <w:tcW w:w="3592" w:type="dxa"/>
            <w:tcBorders>
              <w:top w:val="single" w:sz="4" w:space="0" w:color="000000"/>
              <w:left w:val="single" w:sz="4" w:space="0" w:color="000000"/>
              <w:bottom w:val="single" w:sz="4" w:space="0" w:color="000000"/>
            </w:tcBorders>
            <w:shd w:val="clear" w:color="auto" w:fill="auto"/>
          </w:tcPr>
          <w:p w14:paraId="6E142019" w14:textId="1687E786" w:rsidR="00172D42" w:rsidRPr="00EA7CB8" w:rsidRDefault="00172D42" w:rsidP="00EA7CB8">
            <w:pPr>
              <w:rPr>
                <w:rFonts w:ascii="Arial" w:hAnsi="Arial" w:cs="Arial"/>
                <w:sz w:val="18"/>
                <w:szCs w:val="18"/>
                <w:lang w:val="es-ES"/>
              </w:rPr>
            </w:pPr>
          </w:p>
          <w:p w14:paraId="2155F5D5" w14:textId="038C9A97" w:rsidR="00172D42" w:rsidRPr="007612F3" w:rsidRDefault="0013619A" w:rsidP="00CF7033">
            <w:pPr>
              <w:jc w:val="center"/>
              <w:rPr>
                <w:rFonts w:ascii="Arial" w:eastAsia="Calibri" w:hAnsi="Arial" w:cs="Arial"/>
                <w:sz w:val="18"/>
                <w:szCs w:val="18"/>
              </w:rPr>
            </w:pPr>
            <w:r>
              <w:rPr>
                <w:rFonts w:ascii="Arial" w:eastAsia="Calibri" w:hAnsi="Arial" w:cs="Arial"/>
                <w:sz w:val="18"/>
                <w:szCs w:val="18"/>
              </w:rPr>
              <w:t>Salón de eventos municipal, Glorieta de Ballenita</w:t>
            </w:r>
          </w:p>
        </w:tc>
        <w:tc>
          <w:tcPr>
            <w:tcW w:w="2268" w:type="dxa"/>
            <w:tcBorders>
              <w:top w:val="single" w:sz="4" w:space="0" w:color="000000"/>
              <w:left w:val="single" w:sz="4" w:space="0" w:color="000000"/>
              <w:bottom w:val="single" w:sz="4" w:space="0" w:color="000000"/>
            </w:tcBorders>
            <w:shd w:val="clear" w:color="auto" w:fill="auto"/>
          </w:tcPr>
          <w:p w14:paraId="41F1BC31" w14:textId="77777777" w:rsidR="00CF7033" w:rsidRPr="00CF7033" w:rsidRDefault="00CF7033" w:rsidP="00CF7033">
            <w:pPr>
              <w:jc w:val="center"/>
              <w:rPr>
                <w:rFonts w:ascii="Arial" w:hAnsi="Arial" w:cs="Arial"/>
                <w:sz w:val="18"/>
                <w:szCs w:val="18"/>
              </w:rPr>
            </w:pPr>
          </w:p>
          <w:p w14:paraId="245B8384" w14:textId="2F019566" w:rsidR="00CF7033" w:rsidRPr="00A72522" w:rsidRDefault="00873902" w:rsidP="00A72522">
            <w:pPr>
              <w:jc w:val="center"/>
              <w:rPr>
                <w:rFonts w:ascii="Arial" w:hAnsi="Arial" w:cs="Arial"/>
                <w:sz w:val="18"/>
                <w:szCs w:val="18"/>
              </w:rPr>
            </w:pPr>
            <w:r>
              <w:rPr>
                <w:rFonts w:ascii="Arial" w:hAnsi="Arial" w:cs="Arial"/>
                <w:sz w:val="18"/>
                <w:szCs w:val="18"/>
              </w:rPr>
              <w:t xml:space="preserve">  Sábado, </w:t>
            </w:r>
            <w:r w:rsidR="00FA6E90">
              <w:rPr>
                <w:rFonts w:ascii="Arial" w:hAnsi="Arial" w:cs="Arial"/>
                <w:sz w:val="18"/>
                <w:szCs w:val="18"/>
              </w:rPr>
              <w:t>4</w:t>
            </w:r>
            <w:r>
              <w:rPr>
                <w:rFonts w:ascii="Arial" w:hAnsi="Arial" w:cs="Arial"/>
                <w:sz w:val="18"/>
                <w:szCs w:val="18"/>
              </w:rPr>
              <w:t xml:space="preserve"> de septiembre</w:t>
            </w:r>
            <w:r w:rsidR="00CF7033" w:rsidRPr="00CF7033">
              <w:rPr>
                <w:rFonts w:ascii="Arial" w:hAnsi="Arial" w:cs="Arial"/>
                <w:sz w:val="18"/>
                <w:szCs w:val="18"/>
              </w:rPr>
              <w:t xml:space="preserve"> del 2021</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438AAF5C" w14:textId="77777777" w:rsidR="00CF7033" w:rsidRPr="00CF7033" w:rsidRDefault="00CF7033" w:rsidP="00CF7033">
            <w:pPr>
              <w:jc w:val="center"/>
              <w:rPr>
                <w:rFonts w:ascii="Arial" w:hAnsi="Arial" w:cs="Arial"/>
                <w:sz w:val="18"/>
                <w:szCs w:val="18"/>
              </w:rPr>
            </w:pPr>
          </w:p>
          <w:p w14:paraId="3A7635F6" w14:textId="363B6CD9" w:rsidR="00CF7033" w:rsidRPr="00CF7033" w:rsidRDefault="00CF7033" w:rsidP="00CF7033">
            <w:pPr>
              <w:spacing w:after="0"/>
              <w:jc w:val="center"/>
              <w:rPr>
                <w:rFonts w:ascii="Arial" w:hAnsi="Arial" w:cs="Arial"/>
                <w:sz w:val="18"/>
                <w:szCs w:val="18"/>
              </w:rPr>
            </w:pPr>
            <w:r w:rsidRPr="00CF7033">
              <w:rPr>
                <w:rFonts w:ascii="Arial" w:hAnsi="Arial" w:cs="Arial"/>
                <w:sz w:val="18"/>
                <w:szCs w:val="18"/>
              </w:rPr>
              <w:t>1</w:t>
            </w:r>
            <w:r w:rsidR="0013619A">
              <w:rPr>
                <w:rFonts w:ascii="Arial" w:hAnsi="Arial" w:cs="Arial"/>
                <w:sz w:val="18"/>
                <w:szCs w:val="18"/>
              </w:rPr>
              <w:t>6</w:t>
            </w:r>
            <w:r w:rsidRPr="00CF7033">
              <w:rPr>
                <w:rFonts w:ascii="Arial" w:hAnsi="Arial" w:cs="Arial"/>
                <w:sz w:val="18"/>
                <w:szCs w:val="18"/>
              </w:rPr>
              <w:t>H00</w:t>
            </w:r>
          </w:p>
          <w:p w14:paraId="3A72A514" w14:textId="45F99A06" w:rsidR="00CF7033" w:rsidRPr="00CF7033" w:rsidRDefault="00CF7033" w:rsidP="00CF7033">
            <w:pPr>
              <w:jc w:val="center"/>
              <w:rPr>
                <w:rFonts w:ascii="Arial" w:eastAsia="Calibri" w:hAnsi="Arial" w:cs="Arial"/>
                <w:sz w:val="18"/>
                <w:szCs w:val="18"/>
              </w:rPr>
            </w:pPr>
            <w:r w:rsidRPr="00CF7033">
              <w:rPr>
                <w:rFonts w:ascii="Arial" w:hAnsi="Arial" w:cs="Arial"/>
                <w:sz w:val="18"/>
                <w:szCs w:val="18"/>
              </w:rPr>
              <w:t>(</w:t>
            </w:r>
            <w:r w:rsidR="0013619A">
              <w:rPr>
                <w:rFonts w:ascii="Arial" w:hAnsi="Arial" w:cs="Arial"/>
                <w:sz w:val="18"/>
                <w:szCs w:val="18"/>
              </w:rPr>
              <w:t>Cuatro</w:t>
            </w:r>
            <w:r w:rsidRPr="00CF7033">
              <w:rPr>
                <w:rFonts w:ascii="Arial" w:hAnsi="Arial" w:cs="Arial"/>
                <w:sz w:val="18"/>
                <w:szCs w:val="18"/>
              </w:rPr>
              <w:t xml:space="preserve"> de la tarde)</w:t>
            </w:r>
          </w:p>
        </w:tc>
      </w:tr>
    </w:tbl>
    <w:p w14:paraId="1E7E8F2B" w14:textId="6A61965F" w:rsidR="00D21852" w:rsidRPr="00CF7033" w:rsidRDefault="00D21852" w:rsidP="00D21852">
      <w:pPr>
        <w:widowControl w:val="0"/>
        <w:autoSpaceDE w:val="0"/>
        <w:autoSpaceDN w:val="0"/>
        <w:spacing w:line="240" w:lineRule="auto"/>
        <w:jc w:val="both"/>
        <w:outlineLvl w:val="0"/>
        <w:rPr>
          <w:rFonts w:ascii="Arial" w:eastAsia="Arial" w:hAnsi="Arial" w:cs="Arial"/>
          <w:bCs/>
          <w:sz w:val="18"/>
          <w:szCs w:val="18"/>
          <w:lang w:val="es-ES" w:eastAsia="es-ES" w:bidi="es-ES"/>
        </w:rPr>
      </w:pPr>
      <w:r w:rsidRPr="00CF7033">
        <w:rPr>
          <w:rFonts w:ascii="Arial" w:eastAsia="Arial" w:hAnsi="Arial" w:cs="Arial"/>
          <w:b/>
          <w:bCs/>
          <w:sz w:val="18"/>
          <w:szCs w:val="18"/>
          <w:lang w:val="es-ES" w:eastAsia="es-ES" w:bidi="es-ES"/>
        </w:rPr>
        <w:t xml:space="preserve">Centro de Información Pública y Recepción de Observaciones: </w:t>
      </w:r>
      <w:r w:rsidR="00EA7CB8">
        <w:rPr>
          <w:rFonts w:ascii="Arial" w:eastAsia="Arial" w:hAnsi="Arial" w:cs="Arial"/>
          <w:bCs/>
          <w:sz w:val="18"/>
          <w:szCs w:val="18"/>
          <w:lang w:val="es-ES" w:eastAsia="es-ES" w:bidi="es-ES"/>
        </w:rPr>
        <w:t>El</w:t>
      </w:r>
      <w:r w:rsidR="00CF7033" w:rsidRPr="00CF7033">
        <w:rPr>
          <w:rFonts w:ascii="Arial" w:eastAsia="Arial" w:hAnsi="Arial" w:cs="Arial"/>
          <w:bCs/>
          <w:sz w:val="18"/>
          <w:szCs w:val="18"/>
          <w:lang w:val="es-ES" w:eastAsia="es-ES" w:bidi="es-ES"/>
        </w:rPr>
        <w:t xml:space="preserve"> Estudio de Impacto Ambiental estará disponible en la página </w:t>
      </w:r>
      <w:r w:rsidR="00CF7033" w:rsidRPr="00CF7033">
        <w:rPr>
          <w:rFonts w:ascii="Arial" w:eastAsia="Arial" w:hAnsi="Arial" w:cs="Arial"/>
          <w:bCs/>
          <w:sz w:val="18"/>
          <w:szCs w:val="18"/>
          <w:lang w:eastAsia="es-ES" w:bidi="es-ES"/>
        </w:rPr>
        <w:t>web</w:t>
      </w:r>
      <w:r w:rsidR="00427846" w:rsidRPr="00427846">
        <w:rPr>
          <w:rFonts w:ascii="Calibri" w:eastAsia="SimSun" w:hAnsi="Calibri" w:cs="Calibri"/>
          <w:b/>
          <w:color w:val="0563C1"/>
          <w:kern w:val="3"/>
          <w:u w:val="single"/>
          <w:lang w:val="es-ES" w:eastAsia="zh-CN" w:bidi="hi-IN"/>
        </w:rPr>
        <w:t xml:space="preserve"> </w:t>
      </w:r>
      <w:r w:rsidR="00427846" w:rsidRPr="00C51055">
        <w:rPr>
          <w:rFonts w:ascii="Calibri" w:eastAsia="SimSun" w:hAnsi="Calibri" w:cs="Calibri"/>
          <w:b/>
          <w:color w:val="0563C1"/>
          <w:kern w:val="3"/>
          <w:u w:val="single"/>
          <w:lang w:val="es-ES" w:eastAsia="zh-CN" w:bidi="hi-IN"/>
        </w:rPr>
        <w:t>https://www.</w:t>
      </w:r>
      <w:r w:rsidR="0013619A">
        <w:rPr>
          <w:rFonts w:ascii="Calibri" w:eastAsia="SimSun" w:hAnsi="Calibri" w:cs="Calibri"/>
          <w:b/>
          <w:color w:val="0563C1"/>
          <w:kern w:val="3"/>
          <w:u w:val="single"/>
          <w:lang w:val="es-ES" w:eastAsia="zh-CN" w:bidi="hi-IN"/>
        </w:rPr>
        <w:t>gadse.gob</w:t>
      </w:r>
      <w:r w:rsidR="00427846" w:rsidRPr="00C51055">
        <w:rPr>
          <w:rFonts w:ascii="Calibri" w:eastAsia="SimSun" w:hAnsi="Calibri" w:cs="Calibri"/>
          <w:b/>
          <w:color w:val="0563C1"/>
          <w:kern w:val="3"/>
          <w:u w:val="single"/>
          <w:lang w:val="es-ES" w:eastAsia="zh-CN" w:bidi="hi-IN"/>
        </w:rPr>
        <w:t>.ec/</w:t>
      </w:r>
      <w:r w:rsidR="0013619A">
        <w:rPr>
          <w:rFonts w:ascii="Calibri" w:eastAsia="SimSun" w:hAnsi="Calibri" w:cs="Calibri"/>
          <w:b/>
          <w:color w:val="0563C1"/>
          <w:kern w:val="3"/>
          <w:u w:val="single"/>
          <w:lang w:val="es-ES" w:eastAsia="zh-CN" w:bidi="hi-IN"/>
        </w:rPr>
        <w:t>gadse</w:t>
      </w:r>
      <w:r w:rsidR="00427846" w:rsidRPr="00C51055">
        <w:rPr>
          <w:rFonts w:ascii="Calibri" w:eastAsia="SimSun" w:hAnsi="Calibri" w:cs="Calibri"/>
          <w:b/>
          <w:color w:val="0563C1"/>
          <w:kern w:val="3"/>
          <w:u w:val="single"/>
          <w:lang w:val="es-ES" w:eastAsia="zh-CN" w:bidi="hi-IN"/>
        </w:rPr>
        <w:t>/</w:t>
      </w:r>
      <w:r w:rsidR="00427846">
        <w:rPr>
          <w:rFonts w:ascii="Arial" w:eastAsia="Arial" w:hAnsi="Arial" w:cs="Arial"/>
          <w:bCs/>
          <w:sz w:val="18"/>
          <w:szCs w:val="18"/>
          <w:lang w:eastAsia="es-ES" w:bidi="es-ES"/>
        </w:rPr>
        <w:t xml:space="preserve"> </w:t>
      </w:r>
      <w:r w:rsidR="00CF7033" w:rsidRPr="00CF7033">
        <w:rPr>
          <w:rFonts w:ascii="Arial" w:eastAsia="Arial" w:hAnsi="Arial" w:cs="Arial"/>
          <w:bCs/>
          <w:sz w:val="18"/>
          <w:szCs w:val="18"/>
          <w:lang w:eastAsia="es-ES" w:bidi="es-ES"/>
        </w:rPr>
        <w:t xml:space="preserve"> </w:t>
      </w:r>
      <w:r w:rsidR="00CF7033" w:rsidRPr="00CF7033">
        <w:rPr>
          <w:rFonts w:ascii="Arial" w:eastAsia="Arial" w:hAnsi="Arial" w:cs="Arial"/>
          <w:bCs/>
          <w:sz w:val="18"/>
          <w:szCs w:val="18"/>
          <w:lang w:val="es-ES" w:eastAsia="es-ES" w:bidi="es-ES"/>
        </w:rPr>
        <w:t xml:space="preserve"> </w:t>
      </w:r>
      <w:r w:rsidR="00427846">
        <w:rPr>
          <w:rFonts w:ascii="Arial" w:eastAsia="Arial" w:hAnsi="Arial" w:cs="Arial"/>
          <w:bCs/>
          <w:sz w:val="18"/>
          <w:szCs w:val="18"/>
          <w:lang w:eastAsia="es-ES" w:bidi="es-ES"/>
        </w:rPr>
        <w:t>del proponente</w:t>
      </w:r>
      <w:r w:rsidR="00CF7033" w:rsidRPr="00CF7033">
        <w:rPr>
          <w:rFonts w:ascii="Arial" w:eastAsia="Arial" w:hAnsi="Arial" w:cs="Arial"/>
          <w:bCs/>
          <w:sz w:val="18"/>
          <w:szCs w:val="18"/>
          <w:lang w:eastAsia="es-ES" w:bidi="es-ES"/>
        </w:rPr>
        <w:t>,</w:t>
      </w:r>
      <w:r w:rsidR="00C92C2D">
        <w:rPr>
          <w:rFonts w:ascii="Arial" w:eastAsia="Arial" w:hAnsi="Arial" w:cs="Arial"/>
          <w:bCs/>
          <w:sz w:val="18"/>
          <w:szCs w:val="18"/>
          <w:lang w:eastAsia="es-ES" w:bidi="es-ES"/>
        </w:rPr>
        <w:t xml:space="preserve"> </w:t>
      </w:r>
      <w:r w:rsidR="00C92C2D" w:rsidRPr="00C92C2D">
        <w:rPr>
          <w:rFonts w:ascii="Arial" w:eastAsia="Arial" w:hAnsi="Arial" w:cs="Arial"/>
          <w:bCs/>
          <w:sz w:val="18"/>
          <w:szCs w:val="18"/>
          <w:lang w:eastAsia="es-ES" w:bidi="es-ES"/>
        </w:rPr>
        <w:t xml:space="preserve">además en el </w:t>
      </w:r>
      <w:proofErr w:type="gramStart"/>
      <w:r w:rsidR="00C92C2D" w:rsidRPr="00C92C2D">
        <w:rPr>
          <w:rFonts w:ascii="Arial" w:eastAsia="Arial" w:hAnsi="Arial" w:cs="Arial"/>
          <w:bCs/>
          <w:sz w:val="18"/>
          <w:szCs w:val="18"/>
          <w:lang w:eastAsia="es-ES" w:bidi="es-ES"/>
        </w:rPr>
        <w:t xml:space="preserve">sitio  </w:t>
      </w:r>
      <w:r w:rsidR="00C92C2D" w:rsidRPr="001E51C4">
        <w:rPr>
          <w:rFonts w:ascii="Arial" w:eastAsia="Arial" w:hAnsi="Arial" w:cs="Arial"/>
          <w:b/>
          <w:bCs/>
          <w:color w:val="0070C0"/>
          <w:sz w:val="18"/>
          <w:szCs w:val="18"/>
          <w:u w:val="single"/>
          <w:lang w:val="es-ES" w:eastAsia="es-ES" w:bidi="es-ES"/>
        </w:rPr>
        <w:t>https://www.wordpress.com/media/maesantaelena.wordpress.com</w:t>
      </w:r>
      <w:proofErr w:type="gramEnd"/>
      <w:r w:rsidR="00CF7033" w:rsidRPr="001E51C4">
        <w:rPr>
          <w:rFonts w:ascii="Arial" w:eastAsia="Arial" w:hAnsi="Arial" w:cs="Arial"/>
          <w:bCs/>
          <w:color w:val="0070C0"/>
          <w:sz w:val="18"/>
          <w:szCs w:val="18"/>
          <w:lang w:eastAsia="es-ES" w:bidi="es-ES"/>
        </w:rPr>
        <w:t xml:space="preserve"> </w:t>
      </w:r>
      <w:r w:rsidR="00C92C2D">
        <w:rPr>
          <w:rFonts w:ascii="Arial" w:eastAsia="Arial" w:hAnsi="Arial" w:cs="Arial"/>
          <w:bCs/>
          <w:sz w:val="18"/>
          <w:szCs w:val="18"/>
          <w:lang w:val="es-ES" w:eastAsia="es-ES" w:bidi="es-ES"/>
        </w:rPr>
        <w:t xml:space="preserve">, y </w:t>
      </w:r>
      <w:r w:rsidR="00CF7033" w:rsidRPr="00CF7033">
        <w:rPr>
          <w:rFonts w:ascii="Arial" w:eastAsia="Arial" w:hAnsi="Arial" w:cs="Arial"/>
          <w:bCs/>
          <w:sz w:val="18"/>
          <w:szCs w:val="18"/>
          <w:lang w:val="es-ES" w:eastAsia="es-ES" w:bidi="es-ES"/>
        </w:rPr>
        <w:t>en el Centro de Información Pública, ubicado en:</w:t>
      </w:r>
    </w:p>
    <w:tbl>
      <w:tblPr>
        <w:tblW w:w="10773" w:type="dxa"/>
        <w:jc w:val="center"/>
        <w:tblLayout w:type="fixed"/>
        <w:tblLook w:val="0000" w:firstRow="0" w:lastRow="0" w:firstColumn="0" w:lastColumn="0" w:noHBand="0" w:noVBand="0"/>
      </w:tblPr>
      <w:tblGrid>
        <w:gridCol w:w="2840"/>
        <w:gridCol w:w="3544"/>
        <w:gridCol w:w="2268"/>
        <w:gridCol w:w="2121"/>
      </w:tblGrid>
      <w:tr w:rsidR="00D21852" w:rsidRPr="00CF7033" w14:paraId="4895BEE2" w14:textId="77777777" w:rsidTr="00202739">
        <w:trPr>
          <w:jc w:val="center"/>
        </w:trPr>
        <w:tc>
          <w:tcPr>
            <w:tcW w:w="2840" w:type="dxa"/>
            <w:tcBorders>
              <w:top w:val="single" w:sz="4" w:space="0" w:color="000000"/>
              <w:left w:val="single" w:sz="4" w:space="0" w:color="000000"/>
              <w:bottom w:val="single" w:sz="4" w:space="0" w:color="000000"/>
            </w:tcBorders>
            <w:shd w:val="clear" w:color="auto" w:fill="D0CECE" w:themeFill="background2" w:themeFillShade="E6"/>
          </w:tcPr>
          <w:p w14:paraId="78471732"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eastAsia="es-ES"/>
              </w:rPr>
            </w:pPr>
          </w:p>
          <w:p w14:paraId="5A51CA4E" w14:textId="7C64A2F5"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r w:rsidRPr="00CF7033">
              <w:rPr>
                <w:rFonts w:ascii="Arial" w:eastAsia="Arial Unicode MS" w:hAnsi="Arial" w:cs="Arial"/>
                <w:b/>
                <w:sz w:val="18"/>
                <w:szCs w:val="18"/>
                <w:lang w:val="es-ES" w:eastAsia="es-ES" w:bidi="es-ES"/>
              </w:rPr>
              <w:t>Ubicación (P</w:t>
            </w:r>
            <w:r w:rsidR="0013619A">
              <w:rPr>
                <w:rFonts w:ascii="Arial" w:eastAsia="Arial Unicode MS" w:hAnsi="Arial" w:cs="Arial"/>
                <w:b/>
                <w:sz w:val="18"/>
                <w:szCs w:val="18"/>
                <w:lang w:val="es-ES" w:eastAsia="es-ES" w:bidi="es-ES"/>
              </w:rPr>
              <w:t>rovincia, Cantón, Parroquia</w:t>
            </w:r>
            <w:r w:rsidRPr="00CF7033">
              <w:rPr>
                <w:rFonts w:ascii="Arial" w:eastAsia="Arial Unicode MS" w:hAnsi="Arial" w:cs="Arial"/>
                <w:b/>
                <w:sz w:val="18"/>
                <w:szCs w:val="18"/>
                <w:lang w:val="es-ES" w:eastAsia="es-ES" w:bidi="es-ES"/>
              </w:rPr>
              <w:t>)</w:t>
            </w:r>
          </w:p>
        </w:tc>
        <w:tc>
          <w:tcPr>
            <w:tcW w:w="3544" w:type="dxa"/>
            <w:tcBorders>
              <w:top w:val="single" w:sz="4" w:space="0" w:color="000000"/>
              <w:left w:val="single" w:sz="4" w:space="0" w:color="000000"/>
              <w:bottom w:val="single" w:sz="4" w:space="0" w:color="000000"/>
            </w:tcBorders>
            <w:shd w:val="clear" w:color="auto" w:fill="D0CECE" w:themeFill="background2" w:themeFillShade="E6"/>
          </w:tcPr>
          <w:p w14:paraId="0ECAF6F8"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p>
          <w:p w14:paraId="1B713966"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r w:rsidRPr="00CF7033">
              <w:rPr>
                <w:rFonts w:ascii="Arial" w:eastAsia="Arial Unicode MS" w:hAnsi="Arial" w:cs="Arial"/>
                <w:b/>
                <w:sz w:val="18"/>
                <w:szCs w:val="18"/>
                <w:lang w:val="es-ES" w:eastAsia="es-ES"/>
              </w:rPr>
              <w:t>Lugar - Dirección</w:t>
            </w:r>
          </w:p>
        </w:tc>
        <w:tc>
          <w:tcPr>
            <w:tcW w:w="2268" w:type="dxa"/>
            <w:tcBorders>
              <w:top w:val="single" w:sz="4" w:space="0" w:color="000000"/>
              <w:left w:val="single" w:sz="4" w:space="0" w:color="000000"/>
              <w:bottom w:val="single" w:sz="4" w:space="0" w:color="000000"/>
            </w:tcBorders>
            <w:shd w:val="clear" w:color="auto" w:fill="D0CECE" w:themeFill="background2" w:themeFillShade="E6"/>
          </w:tcPr>
          <w:p w14:paraId="61B3C576"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p>
          <w:p w14:paraId="48AB1DAD"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r w:rsidRPr="00CF7033">
              <w:rPr>
                <w:rFonts w:ascii="Arial" w:eastAsia="Arial Unicode MS" w:hAnsi="Arial" w:cs="Arial"/>
                <w:b/>
                <w:sz w:val="18"/>
                <w:szCs w:val="18"/>
                <w:lang w:val="es-ES" w:eastAsia="es-ES"/>
              </w:rPr>
              <w:t xml:space="preserve">Fechas  </w:t>
            </w:r>
          </w:p>
        </w:tc>
        <w:tc>
          <w:tcPr>
            <w:tcW w:w="212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79E5F92" w14:textId="77777777" w:rsidR="00D21852" w:rsidRPr="00CF7033" w:rsidRDefault="00D21852" w:rsidP="00202739">
            <w:pPr>
              <w:suppressAutoHyphens/>
              <w:snapToGrid w:val="0"/>
              <w:spacing w:line="240" w:lineRule="auto"/>
              <w:jc w:val="center"/>
              <w:rPr>
                <w:rFonts w:ascii="Arial" w:eastAsia="Arial Unicode MS" w:hAnsi="Arial" w:cs="Arial"/>
                <w:b/>
                <w:sz w:val="18"/>
                <w:szCs w:val="18"/>
                <w:lang w:val="es-ES" w:eastAsia="es-ES"/>
              </w:rPr>
            </w:pPr>
          </w:p>
          <w:p w14:paraId="41C54931" w14:textId="77777777" w:rsidR="00D21852" w:rsidRPr="00CF7033" w:rsidRDefault="00D21852" w:rsidP="00202739">
            <w:pPr>
              <w:suppressAutoHyphens/>
              <w:snapToGrid w:val="0"/>
              <w:spacing w:line="240" w:lineRule="auto"/>
              <w:jc w:val="center"/>
              <w:rPr>
                <w:rFonts w:ascii="Arial" w:eastAsia="Times New Roman" w:hAnsi="Arial" w:cs="Arial"/>
                <w:sz w:val="18"/>
                <w:szCs w:val="18"/>
                <w:lang w:val="es-ES"/>
              </w:rPr>
            </w:pPr>
            <w:r w:rsidRPr="00CF7033">
              <w:rPr>
                <w:rFonts w:ascii="Arial" w:eastAsia="Arial Unicode MS" w:hAnsi="Arial" w:cs="Arial"/>
                <w:b/>
                <w:sz w:val="18"/>
                <w:szCs w:val="18"/>
                <w:lang w:val="es-ES" w:eastAsia="es-ES"/>
              </w:rPr>
              <w:t>Horario de atención</w:t>
            </w:r>
          </w:p>
        </w:tc>
      </w:tr>
      <w:tr w:rsidR="00CF7033" w:rsidRPr="00CF7033" w14:paraId="424B8D6E" w14:textId="77777777" w:rsidTr="00FF2E0A">
        <w:trPr>
          <w:trHeight w:val="852"/>
          <w:jc w:val="center"/>
        </w:trPr>
        <w:tc>
          <w:tcPr>
            <w:tcW w:w="2840" w:type="dxa"/>
            <w:tcBorders>
              <w:top w:val="single" w:sz="4" w:space="0" w:color="000000"/>
              <w:left w:val="single" w:sz="4" w:space="0" w:color="000000"/>
              <w:bottom w:val="single" w:sz="4" w:space="0" w:color="000000"/>
            </w:tcBorders>
            <w:shd w:val="clear" w:color="auto" w:fill="auto"/>
          </w:tcPr>
          <w:p w14:paraId="4A6BFDD4" w14:textId="77777777" w:rsidR="00CF7033" w:rsidRPr="00CF7033" w:rsidRDefault="00CF7033" w:rsidP="00CF7033">
            <w:pPr>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ascii="Arial" w:eastAsia="Franklin Gothic Book" w:hAnsi="Arial" w:cs="Arial"/>
                <w:sz w:val="18"/>
                <w:szCs w:val="18"/>
              </w:rPr>
            </w:pPr>
          </w:p>
          <w:p w14:paraId="35D5879D" w14:textId="285C16D5" w:rsidR="00CF7033" w:rsidRPr="00CF7033" w:rsidRDefault="0013619A" w:rsidP="00DE2F94">
            <w:pPr>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center"/>
              <w:rPr>
                <w:rFonts w:ascii="Arial" w:eastAsia="Franklin Gothic Book" w:hAnsi="Arial" w:cs="Arial"/>
                <w:sz w:val="18"/>
                <w:szCs w:val="18"/>
                <w:lang w:val="es-ES"/>
              </w:rPr>
            </w:pPr>
            <w:r>
              <w:rPr>
                <w:rFonts w:ascii="Arial" w:hAnsi="Arial" w:cs="Arial"/>
                <w:sz w:val="18"/>
                <w:szCs w:val="18"/>
              </w:rPr>
              <w:t>Santa Elena, Santa Elena, Ballenita</w:t>
            </w:r>
          </w:p>
        </w:tc>
        <w:tc>
          <w:tcPr>
            <w:tcW w:w="3544" w:type="dxa"/>
            <w:tcBorders>
              <w:top w:val="single" w:sz="2" w:space="0" w:color="000001"/>
              <w:left w:val="single" w:sz="2" w:space="0" w:color="000001"/>
              <w:bottom w:val="single" w:sz="2" w:space="0" w:color="000001"/>
              <w:right w:val="single" w:sz="2" w:space="0" w:color="000001"/>
            </w:tcBorders>
          </w:tcPr>
          <w:p w14:paraId="3442FBBC" w14:textId="77777777" w:rsidR="00CF7033" w:rsidRPr="00CF7033" w:rsidRDefault="00CF7033" w:rsidP="00CF7033">
            <w:pPr>
              <w:widowControl w:val="0"/>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N w:val="0"/>
              <w:spacing w:after="0"/>
              <w:jc w:val="center"/>
              <w:textAlignment w:val="baseline"/>
              <w:rPr>
                <w:rFonts w:ascii="Arial" w:eastAsia="SimSun" w:hAnsi="Arial" w:cs="Arial"/>
                <w:kern w:val="3"/>
                <w:sz w:val="18"/>
                <w:szCs w:val="18"/>
                <w:lang w:val="es-ES" w:eastAsia="zh-CN" w:bidi="hi-IN"/>
              </w:rPr>
            </w:pPr>
          </w:p>
          <w:p w14:paraId="1F7F841D" w14:textId="77777777" w:rsidR="00CF7033" w:rsidRDefault="00CF7033" w:rsidP="0013619A">
            <w:pPr>
              <w:widowControl w:val="0"/>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N w:val="0"/>
              <w:spacing w:after="0" w:line="240" w:lineRule="auto"/>
              <w:jc w:val="center"/>
              <w:textAlignment w:val="baseline"/>
              <w:rPr>
                <w:rFonts w:ascii="Arial" w:eastAsia="SimSun" w:hAnsi="Arial" w:cs="Arial"/>
                <w:kern w:val="3"/>
                <w:sz w:val="18"/>
                <w:szCs w:val="18"/>
                <w:lang w:val="es-ES" w:eastAsia="zh-CN" w:bidi="hi-IN"/>
              </w:rPr>
            </w:pPr>
          </w:p>
          <w:p w14:paraId="657F3A8A" w14:textId="6DED9637" w:rsidR="0013619A" w:rsidRPr="0013619A" w:rsidRDefault="0013619A" w:rsidP="0013619A">
            <w:pPr>
              <w:widowControl w:val="0"/>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N w:val="0"/>
              <w:spacing w:after="0" w:line="240" w:lineRule="auto"/>
              <w:jc w:val="center"/>
              <w:textAlignment w:val="baseline"/>
              <w:rPr>
                <w:rFonts w:ascii="Arial" w:eastAsia="SimSun" w:hAnsi="Arial" w:cs="Arial"/>
                <w:kern w:val="3"/>
                <w:sz w:val="18"/>
                <w:szCs w:val="18"/>
                <w:lang w:val="es-ES" w:eastAsia="zh-CN" w:bidi="hi-IN"/>
              </w:rPr>
            </w:pPr>
            <w:r>
              <w:rPr>
                <w:rFonts w:ascii="Arial" w:eastAsia="SimSun" w:hAnsi="Arial" w:cs="Arial"/>
                <w:kern w:val="3"/>
                <w:sz w:val="18"/>
                <w:szCs w:val="18"/>
                <w:lang w:val="es-ES" w:eastAsia="zh-CN" w:bidi="hi-IN"/>
              </w:rPr>
              <w:t>Glorieta de Ballenita</w:t>
            </w:r>
          </w:p>
        </w:tc>
        <w:tc>
          <w:tcPr>
            <w:tcW w:w="2268" w:type="dxa"/>
            <w:tcBorders>
              <w:top w:val="single" w:sz="2" w:space="0" w:color="000001"/>
              <w:left w:val="single" w:sz="2" w:space="0" w:color="000001"/>
              <w:bottom w:val="single" w:sz="2" w:space="0" w:color="000001"/>
              <w:right w:val="single" w:sz="2" w:space="0" w:color="000001"/>
            </w:tcBorders>
          </w:tcPr>
          <w:p w14:paraId="6725D1F2" w14:textId="77777777" w:rsidR="00CF7033" w:rsidRPr="00CF7033" w:rsidRDefault="00CF7033" w:rsidP="00CF7033">
            <w:pPr>
              <w:pStyle w:val="Sinespaciado1"/>
              <w:jc w:val="center"/>
              <w:rPr>
                <w:rFonts w:ascii="Arial" w:hAnsi="Arial" w:cs="Arial"/>
                <w:sz w:val="18"/>
                <w:szCs w:val="18"/>
                <w:lang w:val="es-ES" w:bidi="hi-IN"/>
              </w:rPr>
            </w:pPr>
          </w:p>
          <w:p w14:paraId="30F41EC3" w14:textId="6E23D6D1" w:rsidR="00CF7033" w:rsidRPr="00CF7033" w:rsidRDefault="00EA7CB8" w:rsidP="00CF7033">
            <w:pPr>
              <w:pStyle w:val="Sinespaciado1"/>
              <w:jc w:val="center"/>
              <w:rPr>
                <w:rFonts w:ascii="Arial" w:hAnsi="Arial" w:cs="Arial"/>
                <w:sz w:val="18"/>
                <w:szCs w:val="18"/>
                <w:lang w:val="es-ES" w:bidi="hi-IN"/>
              </w:rPr>
            </w:pPr>
            <w:r>
              <w:rPr>
                <w:rFonts w:ascii="Arial" w:hAnsi="Arial" w:cs="Arial"/>
                <w:sz w:val="18"/>
                <w:szCs w:val="18"/>
                <w:lang w:val="es-ES" w:bidi="hi-IN"/>
              </w:rPr>
              <w:t>Del 2</w:t>
            </w:r>
            <w:r w:rsidR="0013619A">
              <w:rPr>
                <w:rFonts w:ascii="Arial" w:hAnsi="Arial" w:cs="Arial"/>
                <w:sz w:val="18"/>
                <w:szCs w:val="18"/>
                <w:lang w:val="es-ES" w:bidi="hi-IN"/>
              </w:rPr>
              <w:t>9</w:t>
            </w:r>
            <w:r>
              <w:rPr>
                <w:rFonts w:ascii="Arial" w:hAnsi="Arial" w:cs="Arial"/>
                <w:sz w:val="18"/>
                <w:szCs w:val="18"/>
                <w:lang w:val="es-ES" w:bidi="hi-IN"/>
              </w:rPr>
              <w:t xml:space="preserve"> de </w:t>
            </w:r>
            <w:r w:rsidR="0013619A">
              <w:rPr>
                <w:rFonts w:ascii="Arial" w:hAnsi="Arial" w:cs="Arial"/>
                <w:sz w:val="18"/>
                <w:szCs w:val="18"/>
                <w:lang w:val="es-ES" w:bidi="hi-IN"/>
              </w:rPr>
              <w:t>nov</w:t>
            </w:r>
            <w:r>
              <w:rPr>
                <w:rFonts w:ascii="Arial" w:hAnsi="Arial" w:cs="Arial"/>
                <w:sz w:val="18"/>
                <w:szCs w:val="18"/>
                <w:lang w:val="es-ES" w:bidi="hi-IN"/>
              </w:rPr>
              <w:t>iembre</w:t>
            </w:r>
            <w:r w:rsidR="00CF7033" w:rsidRPr="00CF7033">
              <w:rPr>
                <w:rFonts w:ascii="Arial" w:hAnsi="Arial" w:cs="Arial"/>
                <w:sz w:val="18"/>
                <w:szCs w:val="18"/>
                <w:lang w:val="es-ES" w:bidi="hi-IN"/>
              </w:rPr>
              <w:t xml:space="preserve"> al</w:t>
            </w:r>
          </w:p>
          <w:p w14:paraId="393BBF54" w14:textId="4CDB849A" w:rsidR="00CF7033" w:rsidRPr="00DE2F94" w:rsidRDefault="00DE2F94" w:rsidP="00DE2F94">
            <w:pPr>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center"/>
              <w:rPr>
                <w:rFonts w:ascii="Arial" w:hAnsi="Arial" w:cs="Arial"/>
                <w:sz w:val="18"/>
                <w:szCs w:val="18"/>
                <w:lang w:val="es-ES" w:bidi="hi-IN"/>
              </w:rPr>
            </w:pPr>
            <w:r>
              <w:rPr>
                <w:rFonts w:ascii="Arial" w:hAnsi="Arial" w:cs="Arial"/>
                <w:sz w:val="18"/>
                <w:szCs w:val="18"/>
                <w:lang w:val="es-ES" w:bidi="hi-IN"/>
              </w:rPr>
              <w:t xml:space="preserve"> </w:t>
            </w:r>
            <w:r w:rsidR="00EA7CB8">
              <w:rPr>
                <w:rFonts w:ascii="Arial" w:hAnsi="Arial" w:cs="Arial"/>
                <w:sz w:val="18"/>
                <w:szCs w:val="18"/>
                <w:lang w:val="es-ES" w:bidi="hi-IN"/>
              </w:rPr>
              <w:t>1</w:t>
            </w:r>
            <w:r w:rsidR="0013619A">
              <w:rPr>
                <w:rFonts w:ascii="Arial" w:hAnsi="Arial" w:cs="Arial"/>
                <w:sz w:val="18"/>
                <w:szCs w:val="18"/>
                <w:lang w:val="es-ES" w:bidi="hi-IN"/>
              </w:rPr>
              <w:t>0</w:t>
            </w:r>
            <w:r w:rsidR="00EA7CB8">
              <w:rPr>
                <w:rFonts w:ascii="Arial" w:hAnsi="Arial" w:cs="Arial"/>
                <w:sz w:val="18"/>
                <w:szCs w:val="18"/>
                <w:lang w:val="es-ES" w:bidi="hi-IN"/>
              </w:rPr>
              <w:t xml:space="preserve"> de </w:t>
            </w:r>
            <w:r w:rsidR="0013619A">
              <w:rPr>
                <w:rFonts w:ascii="Arial" w:hAnsi="Arial" w:cs="Arial"/>
                <w:sz w:val="18"/>
                <w:szCs w:val="18"/>
                <w:lang w:val="es-ES" w:bidi="hi-IN"/>
              </w:rPr>
              <w:t>diciem</w:t>
            </w:r>
            <w:r w:rsidR="00EA7CB8">
              <w:rPr>
                <w:rFonts w:ascii="Arial" w:hAnsi="Arial" w:cs="Arial"/>
                <w:sz w:val="18"/>
                <w:szCs w:val="18"/>
                <w:lang w:val="es-ES" w:bidi="hi-IN"/>
              </w:rPr>
              <w:t>bre</w:t>
            </w:r>
            <w:r w:rsidR="00CF7033" w:rsidRPr="00CF7033">
              <w:rPr>
                <w:rFonts w:ascii="Arial" w:hAnsi="Arial" w:cs="Arial"/>
                <w:sz w:val="18"/>
                <w:szCs w:val="18"/>
                <w:lang w:val="es-ES" w:bidi="hi-IN"/>
              </w:rPr>
              <w:t xml:space="preserve"> de 2021</w:t>
            </w:r>
          </w:p>
        </w:tc>
        <w:tc>
          <w:tcPr>
            <w:tcW w:w="2121" w:type="dxa"/>
            <w:tcBorders>
              <w:top w:val="single" w:sz="2" w:space="0" w:color="000001"/>
              <w:left w:val="single" w:sz="2" w:space="0" w:color="000001"/>
              <w:bottom w:val="single" w:sz="2" w:space="0" w:color="000001"/>
              <w:right w:val="single" w:sz="2" w:space="0" w:color="000001"/>
            </w:tcBorders>
          </w:tcPr>
          <w:p w14:paraId="4D02DF82" w14:textId="77777777" w:rsidR="00CF7033" w:rsidRPr="00CF7033" w:rsidRDefault="00CF7033" w:rsidP="00CF7033">
            <w:pPr>
              <w:widowControl w:val="0"/>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N w:val="0"/>
              <w:spacing w:before="120" w:after="0" w:line="240" w:lineRule="auto"/>
              <w:jc w:val="center"/>
              <w:textAlignment w:val="baseline"/>
              <w:rPr>
                <w:rFonts w:ascii="Arial" w:eastAsia="SimSun" w:hAnsi="Arial" w:cs="Arial"/>
                <w:kern w:val="3"/>
                <w:sz w:val="18"/>
                <w:szCs w:val="18"/>
                <w:lang w:val="es-ES" w:eastAsia="zh-CN" w:bidi="hi-IN"/>
              </w:rPr>
            </w:pPr>
          </w:p>
          <w:p w14:paraId="02455CCA" w14:textId="26EC6E79" w:rsidR="00CF7033" w:rsidRPr="00CF7033" w:rsidRDefault="00CF7033" w:rsidP="00CF7033">
            <w:pPr>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after="0" w:line="100" w:lineRule="atLeast"/>
              <w:jc w:val="center"/>
              <w:rPr>
                <w:rFonts w:ascii="Arial" w:eastAsia="SimSun" w:hAnsi="Arial" w:cs="Arial"/>
                <w:kern w:val="3"/>
                <w:sz w:val="18"/>
                <w:szCs w:val="18"/>
                <w:lang w:val="es-ES" w:eastAsia="zh-CN" w:bidi="hi-IN"/>
              </w:rPr>
            </w:pPr>
            <w:r w:rsidRPr="00CF7033">
              <w:rPr>
                <w:rFonts w:ascii="Arial" w:eastAsia="SimSun" w:hAnsi="Arial" w:cs="Arial"/>
                <w:kern w:val="3"/>
                <w:sz w:val="18"/>
                <w:szCs w:val="18"/>
                <w:lang w:val="es-ES" w:eastAsia="zh-CN" w:bidi="hi-IN"/>
              </w:rPr>
              <w:t>0</w:t>
            </w:r>
            <w:r w:rsidR="00697BAE">
              <w:rPr>
                <w:rFonts w:ascii="Arial" w:eastAsia="SimSun" w:hAnsi="Arial" w:cs="Arial"/>
                <w:kern w:val="3"/>
                <w:sz w:val="18"/>
                <w:szCs w:val="18"/>
                <w:lang w:val="es-ES" w:eastAsia="zh-CN" w:bidi="hi-IN"/>
              </w:rPr>
              <w:t>8</w:t>
            </w:r>
            <w:r w:rsidRPr="00CF7033">
              <w:rPr>
                <w:rFonts w:ascii="Arial" w:eastAsia="SimSun" w:hAnsi="Arial" w:cs="Arial"/>
                <w:kern w:val="3"/>
                <w:sz w:val="18"/>
                <w:szCs w:val="18"/>
                <w:lang w:val="es-ES" w:eastAsia="zh-CN" w:bidi="hi-IN"/>
              </w:rPr>
              <w:t>H</w:t>
            </w:r>
            <w:r w:rsidR="00697BAE">
              <w:rPr>
                <w:rFonts w:ascii="Arial" w:eastAsia="SimSun" w:hAnsi="Arial" w:cs="Arial"/>
                <w:kern w:val="3"/>
                <w:sz w:val="18"/>
                <w:szCs w:val="18"/>
                <w:lang w:val="es-ES" w:eastAsia="zh-CN" w:bidi="hi-IN"/>
              </w:rPr>
              <w:t>3</w:t>
            </w:r>
            <w:r w:rsidRPr="00CF7033">
              <w:rPr>
                <w:rFonts w:ascii="Arial" w:eastAsia="SimSun" w:hAnsi="Arial" w:cs="Arial"/>
                <w:kern w:val="3"/>
                <w:sz w:val="18"/>
                <w:szCs w:val="18"/>
                <w:lang w:val="es-ES" w:eastAsia="zh-CN" w:bidi="hi-IN"/>
              </w:rPr>
              <w:t>0 A 1</w:t>
            </w:r>
            <w:r w:rsidR="00697BAE">
              <w:rPr>
                <w:rFonts w:ascii="Arial" w:eastAsia="SimSun" w:hAnsi="Arial" w:cs="Arial"/>
                <w:kern w:val="3"/>
                <w:sz w:val="18"/>
                <w:szCs w:val="18"/>
                <w:lang w:val="es-ES" w:eastAsia="zh-CN" w:bidi="hi-IN"/>
              </w:rPr>
              <w:t>2</w:t>
            </w:r>
            <w:r w:rsidRPr="00CF7033">
              <w:rPr>
                <w:rFonts w:ascii="Arial" w:eastAsia="SimSun" w:hAnsi="Arial" w:cs="Arial"/>
                <w:kern w:val="3"/>
                <w:sz w:val="18"/>
                <w:szCs w:val="18"/>
                <w:lang w:val="es-ES" w:eastAsia="zh-CN" w:bidi="hi-IN"/>
              </w:rPr>
              <w:t>H</w:t>
            </w:r>
            <w:r w:rsidR="00697BAE">
              <w:rPr>
                <w:rFonts w:ascii="Arial" w:eastAsia="SimSun" w:hAnsi="Arial" w:cs="Arial"/>
                <w:kern w:val="3"/>
                <w:sz w:val="18"/>
                <w:szCs w:val="18"/>
                <w:lang w:val="es-ES" w:eastAsia="zh-CN" w:bidi="hi-IN"/>
              </w:rPr>
              <w:t>3</w:t>
            </w:r>
            <w:r w:rsidRPr="00CF7033">
              <w:rPr>
                <w:rFonts w:ascii="Arial" w:eastAsia="SimSun" w:hAnsi="Arial" w:cs="Arial"/>
                <w:kern w:val="3"/>
                <w:sz w:val="18"/>
                <w:szCs w:val="18"/>
                <w:lang w:val="es-ES" w:eastAsia="zh-CN" w:bidi="hi-IN"/>
              </w:rPr>
              <w:t>0</w:t>
            </w:r>
          </w:p>
          <w:p w14:paraId="7B7E95F3" w14:textId="213EF276" w:rsidR="00CF7033" w:rsidRPr="004F4D15" w:rsidRDefault="004F4D15" w:rsidP="004F4D15">
            <w:pPr>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after="0" w:line="100" w:lineRule="atLeast"/>
              <w:jc w:val="center"/>
              <w:rPr>
                <w:rFonts w:ascii="Arial" w:eastAsia="SimSun" w:hAnsi="Arial" w:cs="Arial"/>
                <w:kern w:val="3"/>
                <w:sz w:val="18"/>
                <w:szCs w:val="18"/>
                <w:lang w:val="es-ES" w:eastAsia="zh-CN" w:bidi="hi-IN"/>
              </w:rPr>
            </w:pPr>
            <w:r>
              <w:rPr>
                <w:rFonts w:ascii="Arial" w:eastAsia="SimSun" w:hAnsi="Arial" w:cs="Arial"/>
                <w:kern w:val="3"/>
                <w:sz w:val="18"/>
                <w:szCs w:val="18"/>
                <w:lang w:val="es-ES" w:eastAsia="zh-CN" w:bidi="hi-IN"/>
              </w:rPr>
              <w:t>14H00 A 17H00</w:t>
            </w:r>
          </w:p>
        </w:tc>
      </w:tr>
    </w:tbl>
    <w:p w14:paraId="15D2D7B2" w14:textId="7DD162F5" w:rsidR="007612F3" w:rsidRPr="007612F3" w:rsidRDefault="007612F3" w:rsidP="007612F3">
      <w:pPr>
        <w:widowControl w:val="0"/>
        <w:autoSpaceDE w:val="0"/>
        <w:autoSpaceDN w:val="0"/>
        <w:spacing w:line="240" w:lineRule="auto"/>
        <w:jc w:val="both"/>
        <w:rPr>
          <w:rFonts w:ascii="Arial" w:eastAsia="Arial" w:hAnsi="Arial" w:cs="Arial"/>
          <w:sz w:val="18"/>
          <w:szCs w:val="18"/>
          <w:lang w:eastAsia="es-ES" w:bidi="es-ES"/>
        </w:rPr>
      </w:pPr>
      <w:r w:rsidRPr="007612F3">
        <w:rPr>
          <w:rFonts w:ascii="Arial" w:eastAsia="Arial" w:hAnsi="Arial" w:cs="Arial"/>
          <w:sz w:val="18"/>
          <w:szCs w:val="18"/>
          <w:lang w:val="es-ES" w:eastAsia="es-ES" w:bidi="es-ES"/>
        </w:rPr>
        <w:t>Pueden acceder al video explicativo del proyecto en</w:t>
      </w:r>
      <w:r w:rsidR="00427846">
        <w:rPr>
          <w:rFonts w:ascii="Arial" w:eastAsia="Arial" w:hAnsi="Arial" w:cs="Arial"/>
          <w:sz w:val="18"/>
          <w:szCs w:val="18"/>
          <w:lang w:val="es-ES" w:eastAsia="es-ES" w:bidi="es-ES"/>
        </w:rPr>
        <w:t xml:space="preserve"> el siguiente enlace </w:t>
      </w:r>
      <w:r w:rsidR="00E26D62" w:rsidRPr="00FB3681">
        <w:rPr>
          <w:rFonts w:ascii="Arial" w:eastAsia="Arial" w:hAnsi="Arial" w:cs="Arial"/>
          <w:color w:val="0070C0"/>
          <w:sz w:val="16"/>
          <w:szCs w:val="16"/>
          <w:u w:val="single"/>
          <w:lang w:val="es-ES" w:eastAsia="es-ES" w:bidi="es-ES"/>
        </w:rPr>
        <w:t>https://www.youtube.com/watch?v=hucQAHXjgCo</w:t>
      </w:r>
      <w:r w:rsidR="00E26D62">
        <w:rPr>
          <w:rFonts w:ascii="Arial" w:eastAsia="Arial" w:hAnsi="Arial" w:cs="Arial"/>
          <w:color w:val="0070C0"/>
          <w:sz w:val="16"/>
          <w:szCs w:val="16"/>
          <w:u w:val="single"/>
          <w:lang w:val="es-ES" w:eastAsia="es-ES" w:bidi="es-ES"/>
        </w:rPr>
        <w:t>.</w:t>
      </w:r>
      <w:r w:rsidR="00427846">
        <w:rPr>
          <w:rFonts w:ascii="Arial" w:eastAsia="Arial" w:hAnsi="Arial" w:cs="Arial"/>
          <w:sz w:val="18"/>
          <w:szCs w:val="18"/>
          <w:lang w:val="es-ES" w:eastAsia="es-ES" w:bidi="es-ES"/>
        </w:rPr>
        <w:t xml:space="preserve"> </w:t>
      </w:r>
      <w:r w:rsidRPr="007612F3">
        <w:rPr>
          <w:rFonts w:ascii="Arial" w:eastAsia="Arial" w:hAnsi="Arial" w:cs="Arial"/>
          <w:sz w:val="18"/>
          <w:szCs w:val="18"/>
          <w:lang w:val="es-ES" w:eastAsia="es-ES" w:bidi="es-ES"/>
        </w:rPr>
        <w:t xml:space="preserve"> </w:t>
      </w:r>
      <w:proofErr w:type="gramStart"/>
      <w:r w:rsidRPr="007612F3">
        <w:rPr>
          <w:rFonts w:ascii="Arial" w:eastAsia="Arial" w:hAnsi="Arial" w:cs="Arial"/>
          <w:sz w:val="18"/>
          <w:szCs w:val="18"/>
          <w:lang w:val="es-ES" w:eastAsia="es-ES" w:bidi="es-ES"/>
        </w:rPr>
        <w:t>Los</w:t>
      </w:r>
      <w:proofErr w:type="gramEnd"/>
      <w:r w:rsidRPr="007612F3">
        <w:rPr>
          <w:rFonts w:ascii="Arial" w:eastAsia="Arial" w:hAnsi="Arial" w:cs="Arial"/>
          <w:sz w:val="18"/>
          <w:szCs w:val="18"/>
          <w:lang w:val="es-ES" w:eastAsia="es-ES" w:bidi="es-ES"/>
        </w:rPr>
        <w:t xml:space="preserve"> comentarios y observaciones se receptarán en el Centro de Información Ciudadana y en   el   correo electrónico </w:t>
      </w:r>
      <w:hyperlink r:id="rId8" w:history="1">
        <w:r w:rsidRPr="007612F3">
          <w:rPr>
            <w:rStyle w:val="Hipervnculo"/>
            <w:rFonts w:ascii="Arial" w:eastAsia="Arial" w:hAnsi="Arial" w:cs="Arial"/>
            <w:bCs/>
            <w:sz w:val="18"/>
            <w:szCs w:val="18"/>
            <w:lang w:val="es-ES" w:eastAsia="es-ES" w:bidi="es-ES"/>
          </w:rPr>
          <w:t>x.torres.facilitador.mae@gmail.com</w:t>
        </w:r>
      </w:hyperlink>
      <w:r w:rsidRPr="007612F3">
        <w:rPr>
          <w:rFonts w:ascii="Arial" w:eastAsia="Arial" w:hAnsi="Arial" w:cs="Arial"/>
          <w:bCs/>
          <w:sz w:val="18"/>
          <w:szCs w:val="18"/>
          <w:lang w:val="es-ES" w:eastAsia="es-ES" w:bidi="es-ES"/>
        </w:rPr>
        <w:t xml:space="preserve"> </w:t>
      </w:r>
      <w:r w:rsidRPr="007612F3">
        <w:rPr>
          <w:rFonts w:ascii="Arial" w:eastAsia="Arial" w:hAnsi="Arial" w:cs="Arial"/>
          <w:sz w:val="18"/>
          <w:szCs w:val="18"/>
          <w:lang w:val="es-ES" w:eastAsia="es-ES" w:bidi="es-ES"/>
        </w:rPr>
        <w:t xml:space="preserve"> del facilitador </w:t>
      </w:r>
      <w:proofErr w:type="spellStart"/>
      <w:r w:rsidRPr="007612F3">
        <w:rPr>
          <w:rFonts w:ascii="Arial" w:eastAsia="Arial" w:hAnsi="Arial" w:cs="Arial"/>
          <w:sz w:val="18"/>
          <w:szCs w:val="18"/>
          <w:lang w:val="es-ES" w:eastAsia="es-ES" w:bidi="es-ES"/>
        </w:rPr>
        <w:t>Msc</w:t>
      </w:r>
      <w:proofErr w:type="spellEnd"/>
      <w:r w:rsidRPr="007612F3">
        <w:rPr>
          <w:rFonts w:ascii="Arial" w:eastAsia="Arial" w:hAnsi="Arial" w:cs="Arial"/>
          <w:sz w:val="18"/>
          <w:szCs w:val="18"/>
          <w:lang w:val="es-ES" w:eastAsia="es-ES" w:bidi="es-ES"/>
        </w:rPr>
        <w:t xml:space="preserve">. Xavier Torres, asignado por el Ministerio del Ambiente, Agua y Transición Ecológica, hasta </w:t>
      </w:r>
      <w:r w:rsidR="00427846">
        <w:rPr>
          <w:rFonts w:ascii="Arial" w:eastAsia="Arial" w:hAnsi="Arial" w:cs="Arial"/>
          <w:bCs/>
          <w:sz w:val="18"/>
          <w:szCs w:val="18"/>
          <w:lang w:val="es-ES" w:eastAsia="es-ES" w:bidi="es-ES"/>
        </w:rPr>
        <w:t xml:space="preserve">el </w:t>
      </w:r>
      <w:r w:rsidR="00545484">
        <w:rPr>
          <w:rFonts w:ascii="Arial" w:eastAsia="Arial" w:hAnsi="Arial" w:cs="Arial"/>
          <w:bCs/>
          <w:sz w:val="18"/>
          <w:szCs w:val="18"/>
          <w:lang w:val="es-ES" w:eastAsia="es-ES" w:bidi="es-ES"/>
        </w:rPr>
        <w:t>10</w:t>
      </w:r>
      <w:r w:rsidR="00427846">
        <w:rPr>
          <w:rFonts w:ascii="Arial" w:eastAsia="Arial" w:hAnsi="Arial" w:cs="Arial"/>
          <w:bCs/>
          <w:sz w:val="18"/>
          <w:szCs w:val="18"/>
          <w:lang w:val="es-ES" w:eastAsia="es-ES" w:bidi="es-ES"/>
        </w:rPr>
        <w:t xml:space="preserve"> de </w:t>
      </w:r>
      <w:r w:rsidR="00545484">
        <w:rPr>
          <w:rFonts w:ascii="Arial" w:eastAsia="Arial" w:hAnsi="Arial" w:cs="Arial"/>
          <w:bCs/>
          <w:sz w:val="18"/>
          <w:szCs w:val="18"/>
          <w:lang w:val="es-ES" w:eastAsia="es-ES" w:bidi="es-ES"/>
        </w:rPr>
        <w:t>diciem</w:t>
      </w:r>
      <w:r w:rsidR="00427846">
        <w:rPr>
          <w:rFonts w:ascii="Arial" w:eastAsia="Arial" w:hAnsi="Arial" w:cs="Arial"/>
          <w:bCs/>
          <w:sz w:val="18"/>
          <w:szCs w:val="18"/>
          <w:lang w:val="es-ES" w:eastAsia="es-ES" w:bidi="es-ES"/>
        </w:rPr>
        <w:t>bre</w:t>
      </w:r>
      <w:r w:rsidRPr="007612F3">
        <w:rPr>
          <w:rFonts w:ascii="Arial" w:eastAsia="Arial" w:hAnsi="Arial" w:cs="Arial"/>
          <w:bCs/>
          <w:sz w:val="18"/>
          <w:szCs w:val="18"/>
          <w:lang w:val="es-ES" w:eastAsia="es-ES" w:bidi="es-ES"/>
        </w:rPr>
        <w:t xml:space="preserve"> del 2021.</w:t>
      </w:r>
    </w:p>
    <w:p w14:paraId="540D807A" w14:textId="17223187" w:rsidR="00D21852" w:rsidRPr="00305A0C" w:rsidRDefault="00D21852" w:rsidP="00D21852">
      <w:pPr>
        <w:widowControl w:val="0"/>
        <w:autoSpaceDE w:val="0"/>
        <w:autoSpaceDN w:val="0"/>
        <w:spacing w:line="240" w:lineRule="auto"/>
        <w:jc w:val="both"/>
        <w:rPr>
          <w:rFonts w:ascii="Arial" w:eastAsia="Arial" w:hAnsi="Arial" w:cs="Arial"/>
          <w:sz w:val="18"/>
          <w:szCs w:val="18"/>
          <w:lang w:eastAsia="es-ES" w:bidi="es-ES"/>
        </w:rPr>
      </w:pPr>
    </w:p>
    <w:p w14:paraId="63927914" w14:textId="77777777" w:rsidR="004514A4" w:rsidRDefault="004514A4" w:rsidP="00305A0C">
      <w:pPr>
        <w:widowControl w:val="0"/>
        <w:autoSpaceDE w:val="0"/>
        <w:autoSpaceDN w:val="0"/>
        <w:spacing w:line="240" w:lineRule="auto"/>
        <w:jc w:val="both"/>
        <w:rPr>
          <w:rFonts w:ascii="Arial" w:eastAsia="Calibri" w:hAnsi="Arial" w:cs="Arial"/>
          <w:bCs/>
          <w:sz w:val="18"/>
          <w:szCs w:val="18"/>
          <w:shd w:val="clear" w:color="auto" w:fill="FFFFFF"/>
          <w:lang w:val="es-ES" w:eastAsia="es-ES" w:bidi="es-ES"/>
        </w:rPr>
      </w:pPr>
    </w:p>
    <w:p w14:paraId="5F15284A" w14:textId="1862861D" w:rsidR="00147B70" w:rsidRPr="00B948E5" w:rsidRDefault="00D21852" w:rsidP="00B948E5">
      <w:pPr>
        <w:widowControl w:val="0"/>
        <w:autoSpaceDE w:val="0"/>
        <w:autoSpaceDN w:val="0"/>
        <w:spacing w:line="240" w:lineRule="auto"/>
        <w:jc w:val="both"/>
        <w:rPr>
          <w:rFonts w:ascii="Arial" w:eastAsia="Calibri" w:hAnsi="Arial" w:cs="Arial"/>
          <w:bCs/>
          <w:sz w:val="18"/>
          <w:szCs w:val="18"/>
          <w:shd w:val="clear" w:color="auto" w:fill="FFFFFF"/>
          <w:lang w:val="es-ES" w:eastAsia="es-ES" w:bidi="es-ES"/>
        </w:rPr>
      </w:pPr>
      <w:r w:rsidRPr="00CF7033">
        <w:rPr>
          <w:rFonts w:ascii="Arial" w:eastAsia="Calibri" w:hAnsi="Arial" w:cs="Arial"/>
          <w:bCs/>
          <w:sz w:val="18"/>
          <w:szCs w:val="18"/>
          <w:shd w:val="clear" w:color="auto" w:fill="FFFFFF"/>
          <w:lang w:val="es-ES" w:eastAsia="es-ES" w:bidi="es-ES"/>
        </w:rPr>
        <w:t>Agradecemos su participación a este evento.</w:t>
      </w:r>
    </w:p>
    <w:sectPr w:rsidR="00147B70" w:rsidRPr="00B948E5" w:rsidSect="009D0D9D">
      <w:headerReference w:type="default" r:id="rId9"/>
      <w:footerReference w:type="default" r:id="rId10"/>
      <w:pgSz w:w="12240" w:h="15840"/>
      <w:pgMar w:top="993" w:right="720" w:bottom="720" w:left="720" w:header="568" w:footer="9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72A0E" w14:textId="77777777" w:rsidR="00DA6167" w:rsidRDefault="00DA6167" w:rsidP="003A2919">
      <w:pPr>
        <w:spacing w:after="0" w:line="240" w:lineRule="auto"/>
      </w:pPr>
      <w:r>
        <w:separator/>
      </w:r>
    </w:p>
  </w:endnote>
  <w:endnote w:type="continuationSeparator" w:id="0">
    <w:p w14:paraId="43AA421A" w14:textId="77777777" w:rsidR="00DA6167" w:rsidRDefault="00DA6167" w:rsidP="003A2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AC43" w14:textId="197EA35A" w:rsidR="00305A0C" w:rsidRDefault="009D0D9D" w:rsidP="00305A0C">
    <w:pPr>
      <w:tabs>
        <w:tab w:val="center" w:pos="4419"/>
        <w:tab w:val="right" w:pos="8838"/>
      </w:tabs>
      <w:spacing w:after="0" w:line="240" w:lineRule="auto"/>
      <w:ind w:right="-318"/>
    </w:pPr>
    <w:r>
      <w:rPr>
        <w:noProof/>
      </w:rPr>
      <w:drawing>
        <wp:anchor distT="0" distB="0" distL="114300" distR="114300" simplePos="0" relativeHeight="251662336" behindDoc="1" locked="0" layoutInCell="1" allowOverlap="1" wp14:anchorId="293EF945" wp14:editId="181A8C0C">
          <wp:simplePos x="0" y="0"/>
          <wp:positionH relativeFrom="margin">
            <wp:posOffset>-164386</wp:posOffset>
          </wp:positionH>
          <wp:positionV relativeFrom="paragraph">
            <wp:posOffset>87694</wp:posOffset>
          </wp:positionV>
          <wp:extent cx="7045378" cy="779145"/>
          <wp:effectExtent l="0" t="0" r="3175"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5-28 at 12.58.28.jpeg"/>
                  <pic:cNvPicPr/>
                </pic:nvPicPr>
                <pic:blipFill rotWithShape="1">
                  <a:blip r:embed="rId1">
                    <a:extLst>
                      <a:ext uri="{28A0092B-C50C-407E-A947-70E740481C1C}">
                        <a14:useLocalDpi xmlns:a14="http://schemas.microsoft.com/office/drawing/2010/main" val="0"/>
                      </a:ext>
                    </a:extLst>
                  </a:blip>
                  <a:srcRect l="6198" t="91266" r="7554" b="1532"/>
                  <a:stretch/>
                </pic:blipFill>
                <pic:spPr bwMode="auto">
                  <a:xfrm>
                    <a:off x="0" y="0"/>
                    <a:ext cx="7045378"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A0C" w:rsidRPr="00305A0C">
      <w:rPr>
        <w:sz w:val="18"/>
      </w:rPr>
      <w:t>* Los mecanismos de participación ciudadana contienen particularidades con el objeto de permitir su ejecución, conforme lo estipula la normativa aplicable. El presente formato tendrá vigencia mientras se mantenga la declaratoria de Emergencia sanitaria en el país.</w:t>
    </w:r>
    <w:r w:rsidRPr="009D0D9D">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F0623" w14:textId="77777777" w:rsidR="00DA6167" w:rsidRDefault="00DA6167" w:rsidP="003A2919">
      <w:pPr>
        <w:spacing w:after="0" w:line="240" w:lineRule="auto"/>
      </w:pPr>
      <w:r>
        <w:separator/>
      </w:r>
    </w:p>
  </w:footnote>
  <w:footnote w:type="continuationSeparator" w:id="0">
    <w:p w14:paraId="7A0B96FB" w14:textId="77777777" w:rsidR="00DA6167" w:rsidRDefault="00DA6167" w:rsidP="003A2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1C95" w14:textId="430E2914" w:rsidR="003A2919" w:rsidRDefault="009D0D9D" w:rsidP="009D0D9D">
    <w:r>
      <w:rPr>
        <w:noProof/>
      </w:rPr>
      <w:drawing>
        <wp:anchor distT="0" distB="0" distL="114300" distR="114300" simplePos="0" relativeHeight="251660288" behindDoc="1" locked="0" layoutInCell="1" allowOverlap="1" wp14:anchorId="6B298F4E" wp14:editId="346B8A10">
          <wp:simplePos x="0" y="0"/>
          <wp:positionH relativeFrom="margin">
            <wp:align>center</wp:align>
          </wp:positionH>
          <wp:positionV relativeFrom="paragraph">
            <wp:posOffset>88265</wp:posOffset>
          </wp:positionV>
          <wp:extent cx="2143594" cy="674370"/>
          <wp:effectExtent l="0" t="0" r="9525"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5-28 at 12.58.28.jpeg"/>
                  <pic:cNvPicPr/>
                </pic:nvPicPr>
                <pic:blipFill rotWithShape="1">
                  <a:blip r:embed="rId1">
                    <a:extLst>
                      <a:ext uri="{28A0092B-C50C-407E-A947-70E740481C1C}">
                        <a14:useLocalDpi xmlns:a14="http://schemas.microsoft.com/office/drawing/2010/main" val="0"/>
                      </a:ext>
                    </a:extLst>
                  </a:blip>
                  <a:srcRect l="53325" t="6013" r="8800" b="89177"/>
                  <a:stretch/>
                </pic:blipFill>
                <pic:spPr bwMode="auto">
                  <a:xfrm>
                    <a:off x="0" y="0"/>
                    <a:ext cx="2143594" cy="67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C9C62DA" wp14:editId="36891346">
          <wp:simplePos x="0" y="0"/>
          <wp:positionH relativeFrom="page">
            <wp:posOffset>434715</wp:posOffset>
          </wp:positionH>
          <wp:positionV relativeFrom="paragraph">
            <wp:posOffset>-72713</wp:posOffset>
          </wp:positionV>
          <wp:extent cx="2023672" cy="912058"/>
          <wp:effectExtent l="0" t="0" r="0" b="254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5-28 at 12.58.28.jpeg"/>
                  <pic:cNvPicPr/>
                </pic:nvPicPr>
                <pic:blipFill rotWithShape="1">
                  <a:blip r:embed="rId1">
                    <a:extLst>
                      <a:ext uri="{28A0092B-C50C-407E-A947-70E740481C1C}">
                        <a14:useLocalDpi xmlns:a14="http://schemas.microsoft.com/office/drawing/2010/main" val="0"/>
                      </a:ext>
                    </a:extLst>
                  </a:blip>
                  <a:srcRect l="8170" t="3623" r="72324" b="88151"/>
                  <a:stretch/>
                </pic:blipFill>
                <pic:spPr bwMode="auto">
                  <a:xfrm>
                    <a:off x="0" y="0"/>
                    <a:ext cx="2028529" cy="914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rPr>
      <w:t xml:space="preserve">                            </w:t>
    </w:r>
    <w:r>
      <w:rPr>
        <w:noProof/>
      </w:rPr>
      <w:drawing>
        <wp:inline distT="0" distB="0" distL="0" distR="0" wp14:anchorId="43B5223F" wp14:editId="16EF9F1C">
          <wp:extent cx="1963711" cy="846307"/>
          <wp:effectExtent l="0" t="0" r="0" b="0"/>
          <wp:docPr id="118" name="Imagen 118" descr="emuviviendaep – emuvivienda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uviviendaep – emuviviendae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7047" cy="852054"/>
                  </a:xfrm>
                  <a:prstGeom prst="rect">
                    <a:avLst/>
                  </a:prstGeom>
                  <a:noFill/>
                  <a:ln>
                    <a:noFill/>
                  </a:ln>
                </pic:spPr>
              </pic:pic>
            </a:graphicData>
          </a:graphic>
        </wp:inline>
      </w:drawing>
    </w:r>
    <w:r w:rsidR="000B784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F1FB7"/>
    <w:multiLevelType w:val="hybridMultilevel"/>
    <w:tmpl w:val="ABB4AD84"/>
    <w:lvl w:ilvl="0" w:tplc="300A0001">
      <w:start w:val="1"/>
      <w:numFmt w:val="bullet"/>
      <w:lvlText w:val=""/>
      <w:lvlJc w:val="left"/>
      <w:pPr>
        <w:ind w:left="720" w:hanging="360"/>
      </w:pPr>
      <w:rPr>
        <w:rFonts w:ascii="Symbol" w:hAnsi="Symbol" w:hint="default"/>
      </w:rPr>
    </w:lvl>
    <w:lvl w:ilvl="1" w:tplc="15D00FB6">
      <w:numFmt w:val="bullet"/>
      <w:lvlText w:val="•"/>
      <w:lvlJc w:val="left"/>
      <w:pPr>
        <w:ind w:left="1440" w:hanging="360"/>
      </w:pPr>
      <w:rPr>
        <w:rFonts w:ascii="Arial" w:eastAsia="Arial Unicode MS"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02D2895"/>
    <w:multiLevelType w:val="hybridMultilevel"/>
    <w:tmpl w:val="D7DEF4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87E2420"/>
    <w:multiLevelType w:val="hybridMultilevel"/>
    <w:tmpl w:val="36F246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D8208E0"/>
    <w:multiLevelType w:val="hybridMultilevel"/>
    <w:tmpl w:val="7884B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411EF1"/>
    <w:multiLevelType w:val="hybridMultilevel"/>
    <w:tmpl w:val="8E4A36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71907D8F"/>
    <w:multiLevelType w:val="hybridMultilevel"/>
    <w:tmpl w:val="4A5AC0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759F2BB3"/>
    <w:multiLevelType w:val="hybridMultilevel"/>
    <w:tmpl w:val="3B6858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7D0620E1"/>
    <w:multiLevelType w:val="hybridMultilevel"/>
    <w:tmpl w:val="088EAA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7EF67212"/>
    <w:multiLevelType w:val="hybridMultilevel"/>
    <w:tmpl w:val="A956B4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8"/>
  </w:num>
  <w:num w:numId="5">
    <w:abstractNumId w:val="7"/>
  </w:num>
  <w:num w:numId="6">
    <w:abstractNumId w:val="2"/>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919"/>
    <w:rsid w:val="00033292"/>
    <w:rsid w:val="000635E6"/>
    <w:rsid w:val="000923DE"/>
    <w:rsid w:val="000B7841"/>
    <w:rsid w:val="000D1447"/>
    <w:rsid w:val="000D2903"/>
    <w:rsid w:val="000F0400"/>
    <w:rsid w:val="0012733D"/>
    <w:rsid w:val="0013619A"/>
    <w:rsid w:val="00147B70"/>
    <w:rsid w:val="0017057C"/>
    <w:rsid w:val="00172D42"/>
    <w:rsid w:val="001E51C4"/>
    <w:rsid w:val="00256362"/>
    <w:rsid w:val="0029295A"/>
    <w:rsid w:val="002C32E5"/>
    <w:rsid w:val="002F6CD9"/>
    <w:rsid w:val="00305A0C"/>
    <w:rsid w:val="0035151F"/>
    <w:rsid w:val="003A2919"/>
    <w:rsid w:val="003E7906"/>
    <w:rsid w:val="00425633"/>
    <w:rsid w:val="00427846"/>
    <w:rsid w:val="00440ADD"/>
    <w:rsid w:val="004514A4"/>
    <w:rsid w:val="004A2E75"/>
    <w:rsid w:val="004A7C11"/>
    <w:rsid w:val="004C00F5"/>
    <w:rsid w:val="004F4D15"/>
    <w:rsid w:val="00514E12"/>
    <w:rsid w:val="00545484"/>
    <w:rsid w:val="00546F3F"/>
    <w:rsid w:val="00562981"/>
    <w:rsid w:val="005700AA"/>
    <w:rsid w:val="005805DF"/>
    <w:rsid w:val="006134E8"/>
    <w:rsid w:val="006204C5"/>
    <w:rsid w:val="006545B8"/>
    <w:rsid w:val="00686FA8"/>
    <w:rsid w:val="0069274A"/>
    <w:rsid w:val="00697BAE"/>
    <w:rsid w:val="006A3932"/>
    <w:rsid w:val="00722A66"/>
    <w:rsid w:val="007612F3"/>
    <w:rsid w:val="007A5EFB"/>
    <w:rsid w:val="007A61D2"/>
    <w:rsid w:val="007B2D9D"/>
    <w:rsid w:val="007C17D5"/>
    <w:rsid w:val="007C1D9E"/>
    <w:rsid w:val="007D2067"/>
    <w:rsid w:val="00800E5D"/>
    <w:rsid w:val="0080408D"/>
    <w:rsid w:val="00821EDE"/>
    <w:rsid w:val="0084626D"/>
    <w:rsid w:val="008643D7"/>
    <w:rsid w:val="00873902"/>
    <w:rsid w:val="00882F4D"/>
    <w:rsid w:val="00916F98"/>
    <w:rsid w:val="00922D62"/>
    <w:rsid w:val="0099702C"/>
    <w:rsid w:val="009B2145"/>
    <w:rsid w:val="009C42EF"/>
    <w:rsid w:val="009D0D9D"/>
    <w:rsid w:val="00A0726E"/>
    <w:rsid w:val="00A2040A"/>
    <w:rsid w:val="00A26B3D"/>
    <w:rsid w:val="00A26CD0"/>
    <w:rsid w:val="00A3049C"/>
    <w:rsid w:val="00A64AAC"/>
    <w:rsid w:val="00A72522"/>
    <w:rsid w:val="00AE4202"/>
    <w:rsid w:val="00AF12C7"/>
    <w:rsid w:val="00B300F1"/>
    <w:rsid w:val="00B44352"/>
    <w:rsid w:val="00B93925"/>
    <w:rsid w:val="00B948E5"/>
    <w:rsid w:val="00BB50E6"/>
    <w:rsid w:val="00BE6E48"/>
    <w:rsid w:val="00C10F0C"/>
    <w:rsid w:val="00C13A7F"/>
    <w:rsid w:val="00C17241"/>
    <w:rsid w:val="00C92C2D"/>
    <w:rsid w:val="00CA7125"/>
    <w:rsid w:val="00CF3EC7"/>
    <w:rsid w:val="00CF7033"/>
    <w:rsid w:val="00D20301"/>
    <w:rsid w:val="00D2089A"/>
    <w:rsid w:val="00D21852"/>
    <w:rsid w:val="00D64974"/>
    <w:rsid w:val="00D671AE"/>
    <w:rsid w:val="00D86B34"/>
    <w:rsid w:val="00DA6167"/>
    <w:rsid w:val="00DE2F94"/>
    <w:rsid w:val="00E155CF"/>
    <w:rsid w:val="00E26D62"/>
    <w:rsid w:val="00E44591"/>
    <w:rsid w:val="00EA7CB8"/>
    <w:rsid w:val="00EF6B29"/>
    <w:rsid w:val="00F359C0"/>
    <w:rsid w:val="00F378F1"/>
    <w:rsid w:val="00F73224"/>
    <w:rsid w:val="00F81F16"/>
    <w:rsid w:val="00FA6E90"/>
    <w:rsid w:val="00FC04DC"/>
    <w:rsid w:val="00FF635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189786"/>
  <w15:docId w15:val="{30FBF92A-AF9A-134B-AB9D-BD40C19E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B70"/>
    <w:rPr>
      <w:rFonts w:eastAsiaTheme="minorEastAsia"/>
      <w:lang w:val="es-EC" w:eastAsia="es-EC"/>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29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2919"/>
  </w:style>
  <w:style w:type="paragraph" w:styleId="Piedepgina">
    <w:name w:val="footer"/>
    <w:basedOn w:val="Normal"/>
    <w:link w:val="PiedepginaCar"/>
    <w:uiPriority w:val="99"/>
    <w:unhideWhenUsed/>
    <w:rsid w:val="003A29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2919"/>
  </w:style>
  <w:style w:type="paragraph" w:styleId="Prrafodelista">
    <w:name w:val="List Paragraph"/>
    <w:basedOn w:val="Normal"/>
    <w:uiPriority w:val="34"/>
    <w:qFormat/>
    <w:rsid w:val="00147B70"/>
    <w:pPr>
      <w:ind w:left="720"/>
      <w:contextualSpacing/>
    </w:pPr>
  </w:style>
  <w:style w:type="paragraph" w:customStyle="1" w:styleId="msonormalmailrucssattributepostfix">
    <w:name w:val="msonormal_mailru_css_attribute_postfix"/>
    <w:basedOn w:val="Normal"/>
    <w:rsid w:val="00147B70"/>
    <w:pPr>
      <w:spacing w:before="100" w:beforeAutospacing="1" w:after="100" w:afterAutospacing="1" w:line="240" w:lineRule="auto"/>
    </w:pPr>
    <w:rPr>
      <w:rFonts w:ascii="Times New Roman" w:eastAsia="Times New Roman" w:hAnsi="Times New Roman" w:cs="Times New Roman"/>
      <w:sz w:val="24"/>
      <w:szCs w:val="24"/>
      <w:u w:color="00000A"/>
    </w:rPr>
  </w:style>
  <w:style w:type="paragraph" w:styleId="NormalWeb">
    <w:name w:val="Normal (Web)"/>
    <w:basedOn w:val="Normal"/>
    <w:uiPriority w:val="99"/>
    <w:unhideWhenUsed/>
    <w:rsid w:val="00CF3EC7"/>
    <w:pPr>
      <w:spacing w:before="100" w:beforeAutospacing="1" w:after="100" w:afterAutospacing="1" w:line="240" w:lineRule="auto"/>
    </w:pPr>
    <w:rPr>
      <w:rFonts w:ascii="Times" w:hAnsi="Times" w:cs="Times New Roman"/>
      <w:sz w:val="20"/>
      <w:szCs w:val="20"/>
      <w:lang w:val="es-ES_tradnl" w:eastAsia="en-US"/>
    </w:rPr>
  </w:style>
  <w:style w:type="table" w:styleId="Tablaconcuadrcula">
    <w:name w:val="Table Grid"/>
    <w:basedOn w:val="Tablanormal"/>
    <w:uiPriority w:val="39"/>
    <w:rsid w:val="00F35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F7033"/>
    <w:rPr>
      <w:color w:val="0563C1" w:themeColor="hyperlink"/>
      <w:u w:val="single"/>
    </w:rPr>
  </w:style>
  <w:style w:type="paragraph" w:customStyle="1" w:styleId="Sinespaciado1">
    <w:name w:val="Sin espaciado1"/>
    <w:next w:val="Sinespaciado"/>
    <w:uiPriority w:val="1"/>
    <w:qFormat/>
    <w:rsid w:val="00CF7033"/>
    <w:pPr>
      <w:spacing w:after="0" w:line="240" w:lineRule="auto"/>
    </w:pPr>
    <w:rPr>
      <w:rFonts w:eastAsia="MS Mincho"/>
      <w:lang w:val="es-EC" w:eastAsia="es-EC"/>
    </w:rPr>
  </w:style>
  <w:style w:type="paragraph" w:styleId="Sinespaciado">
    <w:name w:val="No Spacing"/>
    <w:uiPriority w:val="1"/>
    <w:qFormat/>
    <w:rsid w:val="00CF7033"/>
    <w:pPr>
      <w:spacing w:after="0" w:line="240" w:lineRule="auto"/>
    </w:pPr>
    <w:rPr>
      <w:rFonts w:eastAsiaTheme="minorEastAsia"/>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torres.facilitador.mae@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413ADD5-650E-4DBD-B9B2-74C183504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477</Words>
  <Characters>2625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arregui solis maria leonor</dc:creator>
  <cp:keywords/>
  <dc:description/>
  <cp:lastModifiedBy>xavier torres alarcon</cp:lastModifiedBy>
  <cp:revision>90</cp:revision>
  <cp:lastPrinted>2021-07-05T19:54:00Z</cp:lastPrinted>
  <dcterms:created xsi:type="dcterms:W3CDTF">2021-06-10T16:49:00Z</dcterms:created>
  <dcterms:modified xsi:type="dcterms:W3CDTF">2021-11-24T04:23:00Z</dcterms:modified>
</cp:coreProperties>
</file>